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6FB0" w:rsidRDefault="002F6FB0" w:rsidP="007A52D6">
      <w:pPr>
        <w:pStyle w:val="Heading1"/>
        <w:spacing w:before="76"/>
        <w:ind w:left="-567" w:right="0" w:firstLine="567"/>
        <w:jc w:val="left"/>
        <w:rPr>
          <w:u w:val="single"/>
        </w:rPr>
      </w:pPr>
      <w:r w:rsidRPr="000D3E5D">
        <w:rPr>
          <w:u w:val="single"/>
        </w:rPr>
        <w:t>PEOPLE’S COLLEGE OF NURSING &amp;</w:t>
      </w:r>
      <w:r w:rsidR="007A52D6">
        <w:rPr>
          <w:u w:val="single"/>
        </w:rPr>
        <w:t xml:space="preserve"> </w:t>
      </w:r>
      <w:r w:rsidRPr="000D3E5D">
        <w:rPr>
          <w:u w:val="single"/>
        </w:rPr>
        <w:t>RESEARCH CENTRE</w:t>
      </w:r>
      <w:r>
        <w:rPr>
          <w:u w:val="single"/>
        </w:rPr>
        <w:t>,</w:t>
      </w:r>
      <w:r w:rsidR="007A52D6">
        <w:rPr>
          <w:u w:val="single"/>
        </w:rPr>
        <w:t xml:space="preserve"> </w:t>
      </w:r>
      <w:r>
        <w:rPr>
          <w:u w:val="single"/>
        </w:rPr>
        <w:t>BHOPAL</w:t>
      </w:r>
    </w:p>
    <w:p w:rsidR="002F6FB0" w:rsidRDefault="002F6FB0" w:rsidP="002F6FB0">
      <w:pPr>
        <w:ind w:left="851" w:hanging="851"/>
        <w:rPr>
          <w:b/>
          <w:bCs/>
          <w:sz w:val="32"/>
          <w:szCs w:val="32"/>
          <w:u w:val="single"/>
        </w:rPr>
      </w:pPr>
    </w:p>
    <w:p w:rsidR="00904189" w:rsidRDefault="00904189" w:rsidP="0062178D">
      <w:pPr>
        <w:jc w:val="center"/>
        <w:rPr>
          <w:b/>
          <w:bCs/>
          <w:sz w:val="32"/>
          <w:szCs w:val="32"/>
          <w:u w:val="single"/>
        </w:rPr>
      </w:pPr>
      <w:r w:rsidRPr="002B7E75">
        <w:rPr>
          <w:b/>
          <w:bCs/>
          <w:sz w:val="32"/>
          <w:szCs w:val="32"/>
          <w:u w:val="single"/>
        </w:rPr>
        <w:t>CONVOCATION</w:t>
      </w:r>
      <w:r w:rsidR="002B7E75">
        <w:rPr>
          <w:noProof/>
          <w:lang w:val="en-IN" w:eastAsia="en-IN"/>
        </w:rPr>
        <w:drawing>
          <wp:inline distT="0" distB="0" distL="0" distR="0">
            <wp:extent cx="637540" cy="566175"/>
            <wp:effectExtent l="0" t="0" r="0" b="5715"/>
            <wp:docPr id="2106928041" name="Picture 1" descr="15th Convocation 2025 | Vel 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th Convocation 2025 | Vel Tech"/>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693" cy="616042"/>
                    </a:xfrm>
                    <a:prstGeom prst="rect">
                      <a:avLst/>
                    </a:prstGeom>
                    <a:noFill/>
                    <a:ln>
                      <a:noFill/>
                    </a:ln>
                  </pic:spPr>
                </pic:pic>
              </a:graphicData>
            </a:graphic>
          </wp:inline>
        </w:drawing>
      </w:r>
    </w:p>
    <w:p w:rsidR="00904189" w:rsidRDefault="00904189" w:rsidP="00904189">
      <w:pPr>
        <w:rPr>
          <w:b/>
          <w:bCs/>
          <w:sz w:val="32"/>
          <w:szCs w:val="32"/>
          <w:u w:val="single"/>
        </w:rPr>
      </w:pPr>
    </w:p>
    <w:p w:rsidR="00904189" w:rsidRPr="00A73DC9" w:rsidRDefault="00904189" w:rsidP="00904189">
      <w:pPr>
        <w:pStyle w:val="NormalWeb"/>
        <w:rPr>
          <w:rFonts w:ascii="Cambria Math" w:hAnsi="Cambria Math"/>
          <w:b/>
          <w:bCs/>
          <w:sz w:val="22"/>
          <w:szCs w:val="22"/>
        </w:rPr>
      </w:pPr>
      <w:r w:rsidRPr="00C137C9">
        <w:rPr>
          <w:rFonts w:ascii="Cambria Math" w:hAnsi="Cambria Math"/>
          <w:b/>
          <w:bCs/>
          <w:sz w:val="32"/>
          <w:szCs w:val="32"/>
          <w:highlight w:val="yellow"/>
        </w:rPr>
        <w:t>“Your degree is just a tool—</w:t>
      </w:r>
      <w:proofErr w:type="gramStart"/>
      <w:r w:rsidR="00195E58">
        <w:rPr>
          <w:rFonts w:ascii="Cambria Math" w:hAnsi="Cambria Math"/>
          <w:b/>
          <w:bCs/>
          <w:sz w:val="32"/>
          <w:szCs w:val="32"/>
          <w:highlight w:val="yellow"/>
        </w:rPr>
        <w:t>Y</w:t>
      </w:r>
      <w:r w:rsidRPr="00C137C9">
        <w:rPr>
          <w:rFonts w:ascii="Cambria Math" w:hAnsi="Cambria Math"/>
          <w:b/>
          <w:bCs/>
          <w:sz w:val="32"/>
          <w:szCs w:val="32"/>
          <w:highlight w:val="yellow"/>
        </w:rPr>
        <w:t>our</w:t>
      </w:r>
      <w:proofErr w:type="gramEnd"/>
      <w:r w:rsidRPr="00C137C9">
        <w:rPr>
          <w:rFonts w:ascii="Cambria Math" w:hAnsi="Cambria Math"/>
          <w:b/>
          <w:bCs/>
          <w:sz w:val="32"/>
          <w:szCs w:val="32"/>
          <w:highlight w:val="yellow"/>
        </w:rPr>
        <w:t xml:space="preserve"> determination will define your success.”</w:t>
      </w:r>
    </w:p>
    <w:p w:rsidR="00904189" w:rsidRPr="004E2363" w:rsidRDefault="00904189" w:rsidP="007A52D6">
      <w:pPr>
        <w:pStyle w:val="NormalWeb"/>
        <w:spacing w:line="276" w:lineRule="auto"/>
        <w:ind w:right="283"/>
        <w:jc w:val="both"/>
        <w:rPr>
          <w:sz w:val="28"/>
          <w:szCs w:val="28"/>
        </w:rPr>
      </w:pPr>
      <w:r>
        <w:rPr>
          <w:sz w:val="28"/>
          <w:szCs w:val="28"/>
        </w:rPr>
        <w:t>Our</w:t>
      </w:r>
      <w:r w:rsidRPr="004E2363">
        <w:rPr>
          <w:sz w:val="28"/>
          <w:szCs w:val="28"/>
        </w:rPr>
        <w:t xml:space="preserve"> institution takes immense pride in the accomplishments of its nursing graduates and conducts a dignified convocation ceremony to </w:t>
      </w:r>
      <w:r w:rsidR="006E0596" w:rsidRPr="004E2363">
        <w:rPr>
          <w:sz w:val="28"/>
          <w:szCs w:val="28"/>
        </w:rPr>
        <w:t>honour</w:t>
      </w:r>
      <w:r w:rsidRPr="004E2363">
        <w:rPr>
          <w:sz w:val="28"/>
          <w:szCs w:val="28"/>
        </w:rPr>
        <w:t xml:space="preserve"> their dedication and service. The event marks a significant milestone in the lives of the students, symbolizing their transition from learners to professional nurses.</w:t>
      </w:r>
    </w:p>
    <w:p w:rsidR="00904189" w:rsidRPr="004E2363" w:rsidRDefault="00904189" w:rsidP="007A52D6">
      <w:pPr>
        <w:pStyle w:val="NormalWeb"/>
        <w:spacing w:line="276" w:lineRule="auto"/>
        <w:ind w:right="283"/>
        <w:jc w:val="both"/>
        <w:rPr>
          <w:sz w:val="28"/>
          <w:szCs w:val="28"/>
        </w:rPr>
      </w:pPr>
      <w:r w:rsidRPr="004E2363">
        <w:rPr>
          <w:sz w:val="28"/>
          <w:szCs w:val="28"/>
        </w:rPr>
        <w:t>During the convocation, graduates are formally conferred with their degrees in the presence of distinguished guests, faculty members, and proud families. The ceremony often includes the traditional nursing pledge, reinforcing their commitment to compassionate care, ethical practice, and lifelong learning. Graduates are felicitated with certificates, medals, and tokens of recognition for their academic excellence and clinical proficiency.</w:t>
      </w:r>
    </w:p>
    <w:p w:rsidR="00904189" w:rsidRDefault="00904189" w:rsidP="007A52D6">
      <w:pPr>
        <w:pStyle w:val="NormalWeb"/>
        <w:spacing w:line="276" w:lineRule="auto"/>
        <w:ind w:right="283"/>
        <w:jc w:val="both"/>
        <w:rPr>
          <w:sz w:val="28"/>
          <w:szCs w:val="28"/>
        </w:rPr>
      </w:pPr>
      <w:r w:rsidRPr="004E2363">
        <w:rPr>
          <w:sz w:val="28"/>
          <w:szCs w:val="28"/>
        </w:rPr>
        <w:t>The occasion also highlights the values of the nursing profession—service, empathy, and responsibility—while celebrating the perseverance and hard work of the students. It serves not only as a moment of recognition but also as an inspiration for graduates to uphold the dignity of the profession and contribute meaningfully to the healthcare system.</w:t>
      </w:r>
    </w:p>
    <w:p w:rsidR="00904189" w:rsidRDefault="00904189" w:rsidP="00904189">
      <w:pPr>
        <w:pStyle w:val="NormalWeb"/>
        <w:spacing w:line="276" w:lineRule="auto"/>
        <w:rPr>
          <w:sz w:val="28"/>
          <w:szCs w:val="28"/>
        </w:rPr>
      </w:pPr>
      <w:r w:rsidRPr="005C6D82">
        <w:rPr>
          <w:b/>
          <w:bCs/>
          <w:sz w:val="28"/>
          <w:szCs w:val="28"/>
          <w:u w:val="single"/>
        </w:rPr>
        <w:t>GRADUATION</w:t>
      </w:r>
    </w:p>
    <w:p w:rsidR="00904189" w:rsidRDefault="00904189" w:rsidP="00904189">
      <w:pPr>
        <w:pStyle w:val="NormalWeb"/>
        <w:spacing w:line="276" w:lineRule="auto"/>
        <w:rPr>
          <w:b/>
          <w:bCs/>
          <w:sz w:val="28"/>
          <w:szCs w:val="28"/>
          <w:u w:val="single"/>
        </w:rPr>
      </w:pPr>
      <w:r w:rsidRPr="005C6D82">
        <w:rPr>
          <w:b/>
          <w:bCs/>
          <w:sz w:val="28"/>
          <w:szCs w:val="28"/>
          <w:u w:val="single"/>
        </w:rPr>
        <w:t>B.Sc</w:t>
      </w:r>
      <w:r w:rsidR="007A52D6">
        <w:rPr>
          <w:b/>
          <w:bCs/>
          <w:sz w:val="28"/>
          <w:szCs w:val="28"/>
          <w:u w:val="single"/>
        </w:rPr>
        <w:t xml:space="preserve">. </w:t>
      </w:r>
      <w:r>
        <w:rPr>
          <w:b/>
          <w:bCs/>
          <w:sz w:val="28"/>
          <w:szCs w:val="28"/>
          <w:u w:val="single"/>
        </w:rPr>
        <w:t xml:space="preserve">Nursing </w:t>
      </w:r>
    </w:p>
    <w:p w:rsidR="00904189" w:rsidRDefault="00904189" w:rsidP="00904189">
      <w:pPr>
        <w:pStyle w:val="NormalWeb"/>
        <w:spacing w:line="276" w:lineRule="auto"/>
        <w:rPr>
          <w:b/>
          <w:bCs/>
          <w:sz w:val="28"/>
          <w:szCs w:val="28"/>
          <w:u w:val="single"/>
        </w:rPr>
      </w:pPr>
      <w:r>
        <w:rPr>
          <w:b/>
          <w:bCs/>
          <w:sz w:val="28"/>
          <w:szCs w:val="28"/>
          <w:u w:val="single"/>
        </w:rPr>
        <w:t>Batch :-2016-2017</w:t>
      </w:r>
    </w:p>
    <w:p w:rsidR="00904189" w:rsidRPr="005C6D82" w:rsidRDefault="00904189" w:rsidP="00904189">
      <w:pPr>
        <w:pStyle w:val="NormalWeb"/>
        <w:spacing w:line="276" w:lineRule="auto"/>
        <w:rPr>
          <w:b/>
          <w:bCs/>
          <w:sz w:val="28"/>
          <w:szCs w:val="28"/>
          <w:u w:val="single"/>
        </w:rPr>
      </w:pPr>
      <w:r>
        <w:rPr>
          <w:noProof/>
        </w:rPr>
        <w:lastRenderedPageBreak/>
        <w:drawing>
          <wp:inline distT="0" distB="0" distL="0" distR="0">
            <wp:extent cx="6096000" cy="6096000"/>
            <wp:effectExtent l="0" t="0" r="0" b="0"/>
            <wp:docPr id="1604048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0" cy="6096000"/>
                    </a:xfrm>
                    <a:prstGeom prst="rect">
                      <a:avLst/>
                    </a:prstGeom>
                    <a:noFill/>
                    <a:ln>
                      <a:noFill/>
                    </a:ln>
                  </pic:spPr>
                </pic:pic>
              </a:graphicData>
            </a:graphic>
          </wp:inline>
        </w:drawing>
      </w:r>
    </w:p>
    <w:p w:rsidR="00904189" w:rsidRDefault="00904189" w:rsidP="00904189">
      <w:pPr>
        <w:rPr>
          <w:b/>
          <w:bCs/>
          <w:sz w:val="48"/>
          <w:szCs w:val="48"/>
          <w:u w:val="single"/>
        </w:rPr>
      </w:pPr>
      <w:r>
        <w:rPr>
          <w:b/>
          <w:bCs/>
          <w:sz w:val="48"/>
          <w:szCs w:val="48"/>
          <w:u w:val="single"/>
        </w:rPr>
        <w:t>Batch:-2017-2018</w:t>
      </w: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rPr>
          <w:b/>
          <w:bCs/>
          <w:sz w:val="48"/>
          <w:szCs w:val="48"/>
          <w:u w:val="single"/>
        </w:rPr>
      </w:pPr>
    </w:p>
    <w:p w:rsidR="00904189" w:rsidRDefault="00904189" w:rsidP="00904189">
      <w:pPr>
        <w:pStyle w:val="NormalWeb"/>
      </w:pPr>
    </w:p>
    <w:p w:rsidR="00904189" w:rsidRDefault="00904189" w:rsidP="00904189">
      <w:pPr>
        <w:rPr>
          <w:b/>
          <w:bCs/>
          <w:sz w:val="48"/>
          <w:szCs w:val="48"/>
          <w:u w:val="single"/>
        </w:rPr>
      </w:pPr>
      <w:r>
        <w:rPr>
          <w:b/>
          <w:bCs/>
          <w:sz w:val="48"/>
          <w:szCs w:val="48"/>
          <w:u w:val="single"/>
        </w:rPr>
        <w:t>Batch:-2018-2019</w:t>
      </w:r>
    </w:p>
    <w:p w:rsidR="00904189" w:rsidRDefault="00904189" w:rsidP="00904189">
      <w:pPr>
        <w:rPr>
          <w:noProof/>
        </w:rPr>
      </w:pPr>
      <w:r>
        <w:rPr>
          <w:noProof/>
          <w:lang w:val="en-IN" w:eastAsia="en-IN"/>
        </w:rPr>
        <w:drawing>
          <wp:inline distT="0" distB="0" distL="0" distR="0">
            <wp:extent cx="6573520" cy="4948555"/>
            <wp:effectExtent l="0" t="0" r="0" b="4445"/>
            <wp:docPr id="21306104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3520" cy="4948555"/>
                    </a:xfrm>
                    <a:prstGeom prst="rect">
                      <a:avLst/>
                    </a:prstGeom>
                    <a:noFill/>
                    <a:ln>
                      <a:noFill/>
                    </a:ln>
                  </pic:spPr>
                </pic:pic>
              </a:graphicData>
            </a:graphic>
          </wp:inline>
        </w:drawing>
      </w:r>
    </w:p>
    <w:p w:rsidR="00904189" w:rsidRPr="00377D5A" w:rsidRDefault="00904189" w:rsidP="00904189">
      <w:pPr>
        <w:rPr>
          <w:sz w:val="48"/>
          <w:szCs w:val="48"/>
        </w:rPr>
      </w:pPr>
    </w:p>
    <w:p w:rsidR="00904189" w:rsidRPr="00377D5A" w:rsidRDefault="00904189" w:rsidP="00904189">
      <w:pPr>
        <w:rPr>
          <w:sz w:val="48"/>
          <w:szCs w:val="48"/>
        </w:rPr>
      </w:pPr>
    </w:p>
    <w:p w:rsidR="00904189" w:rsidRDefault="00904189" w:rsidP="00904189">
      <w:pPr>
        <w:rPr>
          <w:noProof/>
        </w:rPr>
      </w:pPr>
    </w:p>
    <w:p w:rsidR="00904189" w:rsidRPr="00377D5A" w:rsidRDefault="00904189" w:rsidP="00904189">
      <w:pPr>
        <w:rPr>
          <w:sz w:val="48"/>
          <w:szCs w:val="48"/>
        </w:rPr>
      </w:pPr>
      <w:r>
        <w:rPr>
          <w:b/>
          <w:bCs/>
          <w:sz w:val="48"/>
          <w:szCs w:val="48"/>
          <w:u w:val="single"/>
        </w:rPr>
        <w:t>Batch</w:t>
      </w:r>
      <w:proofErr w:type="gramStart"/>
      <w:r>
        <w:rPr>
          <w:b/>
          <w:bCs/>
          <w:sz w:val="48"/>
          <w:szCs w:val="48"/>
          <w:u w:val="single"/>
        </w:rPr>
        <w:t>:2019</w:t>
      </w:r>
      <w:proofErr w:type="gramEnd"/>
      <w:r>
        <w:rPr>
          <w:b/>
          <w:bCs/>
          <w:sz w:val="48"/>
          <w:szCs w:val="48"/>
          <w:u w:val="single"/>
        </w:rPr>
        <w:t>-20</w:t>
      </w:r>
    </w:p>
    <w:p w:rsidR="00904189" w:rsidRDefault="00904189" w:rsidP="00904189">
      <w:pPr>
        <w:pStyle w:val="NormalWeb"/>
      </w:pPr>
      <w:r>
        <w:rPr>
          <w:noProof/>
        </w:rPr>
        <w:lastRenderedPageBreak/>
        <w:drawing>
          <wp:inline distT="0" distB="0" distL="0" distR="0">
            <wp:extent cx="6573520" cy="4948555"/>
            <wp:effectExtent l="0" t="0" r="0" b="4445"/>
            <wp:docPr id="19706230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3520" cy="4948555"/>
                    </a:xfrm>
                    <a:prstGeom prst="rect">
                      <a:avLst/>
                    </a:prstGeom>
                    <a:noFill/>
                    <a:ln>
                      <a:noFill/>
                    </a:ln>
                  </pic:spPr>
                </pic:pic>
              </a:graphicData>
            </a:graphic>
          </wp:inline>
        </w:drawing>
      </w:r>
    </w:p>
    <w:p w:rsidR="00904189" w:rsidRDefault="00904189" w:rsidP="00904189">
      <w:pPr>
        <w:rPr>
          <w:b/>
          <w:bCs/>
          <w:sz w:val="48"/>
          <w:szCs w:val="48"/>
          <w:u w:val="single"/>
        </w:rPr>
      </w:pPr>
      <w:r>
        <w:rPr>
          <w:b/>
          <w:bCs/>
          <w:sz w:val="48"/>
          <w:szCs w:val="48"/>
          <w:u w:val="single"/>
        </w:rPr>
        <w:t>Batch</w:t>
      </w:r>
      <w:proofErr w:type="gramStart"/>
      <w:r>
        <w:rPr>
          <w:b/>
          <w:bCs/>
          <w:sz w:val="48"/>
          <w:szCs w:val="48"/>
          <w:u w:val="single"/>
        </w:rPr>
        <w:t>:2020</w:t>
      </w:r>
      <w:proofErr w:type="gramEnd"/>
      <w:r>
        <w:rPr>
          <w:b/>
          <w:bCs/>
          <w:sz w:val="48"/>
          <w:szCs w:val="48"/>
          <w:u w:val="single"/>
        </w:rPr>
        <w:t>-21</w:t>
      </w:r>
    </w:p>
    <w:p w:rsidR="00904189" w:rsidRDefault="00904189" w:rsidP="00904189">
      <w:pPr>
        <w:pStyle w:val="NormalWeb"/>
      </w:pPr>
    </w:p>
    <w:p w:rsidR="00904189" w:rsidRDefault="00904189" w:rsidP="00904189">
      <w:pPr>
        <w:rPr>
          <w:b/>
          <w:bCs/>
          <w:sz w:val="48"/>
          <w:szCs w:val="48"/>
          <w:u w:val="single"/>
        </w:rPr>
      </w:pPr>
    </w:p>
    <w:p w:rsidR="00904189" w:rsidRDefault="00904189" w:rsidP="00904189">
      <w:pPr>
        <w:pStyle w:val="NormalWeb"/>
      </w:pPr>
      <w:r>
        <w:rPr>
          <w:noProof/>
        </w:rPr>
        <w:drawing>
          <wp:inline distT="0" distB="0" distL="0" distR="0">
            <wp:extent cx="5723466" cy="3070190"/>
            <wp:effectExtent l="0" t="0" r="0" b="0"/>
            <wp:docPr id="157554685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38606" cy="3078312"/>
                    </a:xfrm>
                    <a:prstGeom prst="rect">
                      <a:avLst/>
                    </a:prstGeom>
                    <a:noFill/>
                    <a:ln>
                      <a:noFill/>
                    </a:ln>
                  </pic:spPr>
                </pic:pic>
              </a:graphicData>
            </a:graphic>
          </wp:inline>
        </w:drawing>
      </w:r>
    </w:p>
    <w:p w:rsidR="00904189" w:rsidRDefault="00904189" w:rsidP="00904189">
      <w:pPr>
        <w:rPr>
          <w:b/>
          <w:bCs/>
          <w:sz w:val="48"/>
          <w:szCs w:val="48"/>
          <w:u w:val="single"/>
        </w:rPr>
      </w:pPr>
    </w:p>
    <w:p w:rsidR="00904189" w:rsidRDefault="00904189" w:rsidP="00904189">
      <w:pPr>
        <w:rPr>
          <w:b/>
          <w:bCs/>
          <w:sz w:val="48"/>
          <w:szCs w:val="48"/>
          <w:u w:val="single"/>
        </w:rPr>
      </w:pPr>
      <w:r>
        <w:rPr>
          <w:b/>
          <w:bCs/>
          <w:sz w:val="48"/>
          <w:szCs w:val="48"/>
          <w:u w:val="single"/>
        </w:rPr>
        <w:lastRenderedPageBreak/>
        <w:t>Post Graduation</w:t>
      </w:r>
    </w:p>
    <w:p w:rsidR="00904189" w:rsidRDefault="00904189" w:rsidP="00904189">
      <w:pPr>
        <w:rPr>
          <w:b/>
          <w:bCs/>
          <w:sz w:val="48"/>
          <w:szCs w:val="48"/>
          <w:u w:val="single"/>
        </w:rPr>
      </w:pPr>
      <w:proofErr w:type="spellStart"/>
      <w:r>
        <w:rPr>
          <w:b/>
          <w:bCs/>
          <w:sz w:val="48"/>
          <w:szCs w:val="48"/>
          <w:u w:val="single"/>
        </w:rPr>
        <w:t>M.Sc</w:t>
      </w:r>
      <w:proofErr w:type="spellEnd"/>
      <w:r>
        <w:rPr>
          <w:b/>
          <w:bCs/>
          <w:sz w:val="48"/>
          <w:szCs w:val="48"/>
          <w:u w:val="single"/>
        </w:rPr>
        <w:t xml:space="preserve"> Nursing</w:t>
      </w:r>
    </w:p>
    <w:p w:rsidR="00904189" w:rsidRDefault="00904189" w:rsidP="00904189">
      <w:pPr>
        <w:rPr>
          <w:b/>
          <w:bCs/>
          <w:sz w:val="48"/>
          <w:szCs w:val="48"/>
          <w:u w:val="single"/>
        </w:rPr>
      </w:pPr>
      <w:r>
        <w:rPr>
          <w:b/>
          <w:bCs/>
          <w:sz w:val="48"/>
          <w:szCs w:val="48"/>
          <w:u w:val="single"/>
        </w:rPr>
        <w:t>Batch:-2021-22</w:t>
      </w:r>
    </w:p>
    <w:p w:rsidR="00904189" w:rsidRDefault="00904189" w:rsidP="00904189">
      <w:pPr>
        <w:pStyle w:val="NormalWeb"/>
      </w:pPr>
      <w:r>
        <w:rPr>
          <w:noProof/>
        </w:rPr>
        <w:drawing>
          <wp:inline distT="0" distB="0" distL="0" distR="0">
            <wp:extent cx="6573520" cy="3698240"/>
            <wp:effectExtent l="0" t="0" r="0" b="0"/>
            <wp:docPr id="13983020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3520" cy="3698240"/>
                    </a:xfrm>
                    <a:prstGeom prst="rect">
                      <a:avLst/>
                    </a:prstGeom>
                    <a:noFill/>
                    <a:ln>
                      <a:noFill/>
                    </a:ln>
                  </pic:spPr>
                </pic:pic>
              </a:graphicData>
            </a:graphic>
          </wp:inline>
        </w:drawing>
      </w:r>
    </w:p>
    <w:p w:rsidR="00904189" w:rsidRDefault="00904189" w:rsidP="00904189">
      <w:pPr>
        <w:rPr>
          <w:b/>
          <w:bCs/>
          <w:sz w:val="48"/>
          <w:szCs w:val="48"/>
          <w:u w:val="single"/>
        </w:rPr>
      </w:pPr>
    </w:p>
    <w:p w:rsidR="00904189" w:rsidRPr="00225E90" w:rsidRDefault="00904189" w:rsidP="00904189">
      <w:pPr>
        <w:rPr>
          <w:b/>
          <w:bCs/>
          <w:sz w:val="48"/>
          <w:szCs w:val="48"/>
          <w:u w:val="single"/>
        </w:rPr>
      </w:pPr>
    </w:p>
    <w:p w:rsidR="00C01D08" w:rsidRDefault="00C01D08"/>
    <w:p w:rsidR="00582623" w:rsidRDefault="00582623"/>
    <w:p w:rsidR="00582623" w:rsidRDefault="00582623"/>
    <w:p w:rsidR="00582623" w:rsidRDefault="00582623"/>
    <w:p w:rsidR="00582623" w:rsidRDefault="00582623"/>
    <w:p w:rsidR="00582623" w:rsidRDefault="00582623"/>
    <w:p w:rsidR="00582623" w:rsidRDefault="00582623"/>
    <w:p w:rsidR="00582623" w:rsidRDefault="00582623" w:rsidP="00582623">
      <w:pPr>
        <w:jc w:val="center"/>
      </w:pPr>
      <w:r>
        <w:t>------------------------------------------------------------------------------------</w:t>
      </w:r>
    </w:p>
    <w:sectPr w:rsidR="00582623" w:rsidSect="00C9447A">
      <w:pgSz w:w="11910" w:h="16840"/>
      <w:pgMar w:top="567" w:right="144" w:bottom="280" w:left="993" w:header="720" w:footer="72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01D08"/>
    <w:rsid w:val="00195E58"/>
    <w:rsid w:val="002B7E75"/>
    <w:rsid w:val="002F6FB0"/>
    <w:rsid w:val="00582623"/>
    <w:rsid w:val="0062178D"/>
    <w:rsid w:val="006E0596"/>
    <w:rsid w:val="007A52D6"/>
    <w:rsid w:val="00860515"/>
    <w:rsid w:val="00904189"/>
    <w:rsid w:val="00A73DC9"/>
    <w:rsid w:val="00C01D08"/>
    <w:rsid w:val="00C137C9"/>
    <w:rsid w:val="00C9447A"/>
    <w:rsid w:val="00CC6CF9"/>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4189"/>
    <w:pPr>
      <w:widowControl w:val="0"/>
      <w:autoSpaceDE w:val="0"/>
      <w:autoSpaceDN w:val="0"/>
      <w:spacing w:after="0" w:line="240" w:lineRule="auto"/>
    </w:pPr>
    <w:rPr>
      <w:rFonts w:ascii="Times New Roman" w:eastAsia="Times New Roman" w:hAnsi="Times New Roman" w:cs="Times New Roman"/>
      <w:kern w:val="0"/>
      <w:lang w:val="en-US"/>
    </w:rPr>
  </w:style>
  <w:style w:type="paragraph" w:styleId="Heading1">
    <w:name w:val="heading 1"/>
    <w:basedOn w:val="Normal"/>
    <w:link w:val="Heading1Char"/>
    <w:uiPriority w:val="9"/>
    <w:qFormat/>
    <w:rsid w:val="002F6FB0"/>
    <w:pPr>
      <w:spacing w:before="1"/>
      <w:ind w:left="8" w:right="737"/>
      <w:jc w:val="center"/>
      <w:outlineLvl w:val="0"/>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04189"/>
    <w:pPr>
      <w:widowControl/>
      <w:autoSpaceDE/>
      <w:autoSpaceDN/>
      <w:spacing w:before="100" w:beforeAutospacing="1" w:after="100" w:afterAutospacing="1"/>
    </w:pPr>
    <w:rPr>
      <w:sz w:val="24"/>
      <w:szCs w:val="24"/>
      <w:lang w:val="en-IN" w:eastAsia="en-IN"/>
    </w:rPr>
  </w:style>
  <w:style w:type="character" w:customStyle="1" w:styleId="Heading1Char">
    <w:name w:val="Heading 1 Char"/>
    <w:basedOn w:val="DefaultParagraphFont"/>
    <w:link w:val="Heading1"/>
    <w:uiPriority w:val="9"/>
    <w:rsid w:val="002F6FB0"/>
    <w:rPr>
      <w:rFonts w:ascii="Times New Roman" w:eastAsia="Times New Roman" w:hAnsi="Times New Roman" w:cs="Times New Roman"/>
      <w:b/>
      <w:bCs/>
      <w:kern w:val="0"/>
      <w:sz w:val="32"/>
      <w:szCs w:val="32"/>
      <w:lang w:val="en-US"/>
    </w:rPr>
  </w:style>
  <w:style w:type="paragraph" w:styleId="BalloonText">
    <w:name w:val="Balloon Text"/>
    <w:basedOn w:val="Normal"/>
    <w:link w:val="BalloonTextChar"/>
    <w:uiPriority w:val="99"/>
    <w:semiHidden/>
    <w:unhideWhenUsed/>
    <w:rsid w:val="007A52D6"/>
    <w:rPr>
      <w:rFonts w:ascii="Tahoma" w:hAnsi="Tahoma" w:cs="Tahoma"/>
      <w:sz w:val="16"/>
      <w:szCs w:val="16"/>
    </w:rPr>
  </w:style>
  <w:style w:type="character" w:customStyle="1" w:styleId="BalloonTextChar">
    <w:name w:val="Balloon Text Char"/>
    <w:basedOn w:val="DefaultParagraphFont"/>
    <w:link w:val="BalloonText"/>
    <w:uiPriority w:val="99"/>
    <w:semiHidden/>
    <w:rsid w:val="007A52D6"/>
    <w:rPr>
      <w:rFonts w:ascii="Tahoma" w:eastAsia="Times New Roman" w:hAnsi="Tahoma" w:cs="Tahoma"/>
      <w:kern w:val="0"/>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225</Words>
  <Characters>1288</Characters>
  <Application>Microsoft Office Word</Application>
  <DocSecurity>0</DocSecurity>
  <Lines>10</Lines>
  <Paragraphs>3</Paragraphs>
  <ScaleCrop>false</ScaleCrop>
  <Company/>
  <LinksUpToDate>false</LinksUpToDate>
  <CharactersWithSpaces>1510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Thomas</dc:creator>
  <cp:keywords/>
  <dc:description/>
  <cp:lastModifiedBy>User1</cp:lastModifiedBy>
  <cp:revision>16</cp:revision>
  <dcterms:created xsi:type="dcterms:W3CDTF">2026-05-13T04:52:00Z</dcterms:created>
  <dcterms:modified xsi:type="dcterms:W3CDTF">2026-05-15T06:27:00Z</dcterms:modified>
</cp:coreProperties>
</file>