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E4" w:rsidRDefault="00037FE4" w:rsidP="00037FE4">
      <w:pPr>
        <w:jc w:val="center"/>
        <w:rPr>
          <w:rFonts w:cs="Segoe UI"/>
          <w:b/>
          <w:color w:val="212529"/>
          <w:sz w:val="27"/>
          <w:szCs w:val="27"/>
        </w:rPr>
      </w:pPr>
    </w:p>
    <w:p w:rsidR="00037FE4" w:rsidRPr="00695902" w:rsidRDefault="00037FE4" w:rsidP="00037FE4">
      <w:pPr>
        <w:jc w:val="center"/>
        <w:rPr>
          <w:rFonts w:cs="Segoe UI"/>
          <w:b/>
          <w:color w:val="212529"/>
          <w:sz w:val="27"/>
          <w:szCs w:val="27"/>
        </w:rPr>
      </w:pPr>
      <w:r w:rsidRPr="00695902">
        <w:rPr>
          <w:rFonts w:cs="Segoe UI"/>
          <w:b/>
          <w:color w:val="212529"/>
          <w:sz w:val="27"/>
          <w:szCs w:val="27"/>
        </w:rPr>
        <w:t>Criteria-I</w:t>
      </w:r>
    </w:p>
    <w:p w:rsidR="00037FE4" w:rsidRDefault="00037FE4" w:rsidP="00037FE4">
      <w:pPr>
        <w:spacing w:line="360" w:lineRule="auto"/>
        <w:jc w:val="center"/>
        <w:rPr>
          <w:rFonts w:cs="Segoe UI"/>
          <w:b/>
          <w:color w:val="212529"/>
          <w:sz w:val="28"/>
          <w:szCs w:val="27"/>
        </w:rPr>
      </w:pPr>
    </w:p>
    <w:p w:rsidR="00037FE4" w:rsidRDefault="00037FE4" w:rsidP="00037FE4">
      <w:pPr>
        <w:spacing w:line="360" w:lineRule="auto"/>
        <w:jc w:val="center"/>
        <w:rPr>
          <w:rFonts w:cs="Segoe UI"/>
          <w:b/>
          <w:color w:val="212529"/>
          <w:sz w:val="28"/>
          <w:szCs w:val="27"/>
        </w:rPr>
      </w:pPr>
      <w:r w:rsidRPr="00037FE4">
        <w:rPr>
          <w:rFonts w:cs="Segoe UI"/>
          <w:b/>
          <w:color w:val="212529"/>
          <w:sz w:val="28"/>
          <w:szCs w:val="27"/>
        </w:rPr>
        <w:t>1.1.3. Provide a description of courses with focus on competency/ employability/ entrepreneurship/ skill-development offered either by the University or in collaboration with partner Institutions / Industries during the last five years</w:t>
      </w:r>
    </w:p>
    <w:p w:rsidR="00037FE4" w:rsidRPr="00037FE4" w:rsidRDefault="00037FE4" w:rsidP="00037FE4">
      <w:pPr>
        <w:spacing w:line="360" w:lineRule="auto"/>
        <w:jc w:val="center"/>
        <w:rPr>
          <w:rFonts w:cs="Segoe UI"/>
          <w:b/>
          <w:color w:val="212529"/>
          <w:sz w:val="28"/>
          <w:szCs w:val="27"/>
        </w:rPr>
      </w:pPr>
    </w:p>
    <w:p w:rsidR="00037FE4" w:rsidRPr="00037FE4" w:rsidRDefault="00037FE4" w:rsidP="00037FE4">
      <w:pPr>
        <w:jc w:val="center"/>
        <w:rPr>
          <w:rFonts w:cs="Segoe UI"/>
          <w:color w:val="FF0000"/>
          <w:sz w:val="27"/>
          <w:szCs w:val="27"/>
        </w:rPr>
      </w:pPr>
      <w:r w:rsidRPr="00037FE4">
        <w:rPr>
          <w:rFonts w:cs="Segoe UI"/>
          <w:color w:val="FF0000"/>
          <w:sz w:val="27"/>
          <w:szCs w:val="27"/>
        </w:rPr>
        <w:t>LIST OF COURSES HAVING FOCUS ON COMPETENCY/ EMPLOYABILITY/ENTREPRENEURSHIP/ SKILL-DEVELOPMENT</w:t>
      </w:r>
    </w:p>
    <w:p w:rsidR="00037FE4" w:rsidRDefault="00037FE4" w:rsidP="00037FE4">
      <w:pPr>
        <w:rPr>
          <w:rFonts w:cs="Segoe UI"/>
          <w:color w:val="212529"/>
          <w:sz w:val="27"/>
          <w:szCs w:val="27"/>
        </w:rPr>
      </w:pPr>
    </w:p>
    <w:p w:rsidR="00037FE4" w:rsidRDefault="00037FE4" w:rsidP="00037FE4">
      <w:pPr>
        <w:rPr>
          <w:rFonts w:cs="Segoe UI"/>
          <w:color w:val="212529"/>
          <w:sz w:val="27"/>
          <w:szCs w:val="27"/>
        </w:rPr>
      </w:pPr>
    </w:p>
    <w:p w:rsidR="00037FE4" w:rsidRDefault="00037FE4" w:rsidP="00037FE4">
      <w:pPr>
        <w:rPr>
          <w:rFonts w:cs="Segoe UI"/>
          <w:color w:val="212529"/>
          <w:sz w:val="27"/>
          <w:szCs w:val="27"/>
        </w:rPr>
      </w:pPr>
    </w:p>
    <w:p w:rsidR="00037FE4" w:rsidRDefault="00037FE4" w:rsidP="00037FE4">
      <w:pPr>
        <w:rPr>
          <w:rFonts w:cs="Segoe UI"/>
          <w:color w:val="212529"/>
          <w:sz w:val="27"/>
          <w:szCs w:val="27"/>
        </w:rPr>
      </w:pPr>
    </w:p>
    <w:p w:rsidR="00037FE4" w:rsidRDefault="00037FE4" w:rsidP="00037FE4">
      <w:pPr>
        <w:rPr>
          <w:rFonts w:cs="Segoe UI"/>
          <w:color w:val="212529"/>
          <w:sz w:val="27"/>
          <w:szCs w:val="27"/>
        </w:rPr>
      </w:pPr>
    </w:p>
    <w:p w:rsidR="00037FE4" w:rsidRDefault="00037FE4" w:rsidP="00037FE4">
      <w:pPr>
        <w:rPr>
          <w:rFonts w:cs="Segoe UI"/>
          <w:color w:val="212529"/>
          <w:sz w:val="27"/>
          <w:szCs w:val="27"/>
        </w:rPr>
      </w:pPr>
    </w:p>
    <w:p w:rsidR="00037FE4" w:rsidRDefault="00037FE4" w:rsidP="00037FE4">
      <w:pPr>
        <w:rPr>
          <w:rFonts w:cs="Segoe UI"/>
          <w:color w:val="212529"/>
          <w:sz w:val="27"/>
          <w:szCs w:val="27"/>
        </w:rPr>
      </w:pPr>
    </w:p>
    <w:p w:rsidR="00037FE4" w:rsidRDefault="00037FE4" w:rsidP="00037FE4">
      <w:pPr>
        <w:rPr>
          <w:rFonts w:cs="Segoe UI"/>
          <w:color w:val="212529"/>
          <w:sz w:val="27"/>
          <w:szCs w:val="27"/>
        </w:rPr>
      </w:pPr>
    </w:p>
    <w:p w:rsidR="00037FE4" w:rsidRDefault="00037FE4" w:rsidP="00037FE4">
      <w:pPr>
        <w:rPr>
          <w:rFonts w:cs="Segoe UI"/>
          <w:color w:val="212529"/>
          <w:sz w:val="27"/>
          <w:szCs w:val="27"/>
        </w:rPr>
      </w:pPr>
    </w:p>
    <w:p w:rsidR="00037FE4" w:rsidRDefault="00037FE4" w:rsidP="00037FE4">
      <w:pPr>
        <w:rPr>
          <w:rFonts w:cs="Segoe UI"/>
          <w:color w:val="212529"/>
          <w:sz w:val="27"/>
          <w:szCs w:val="27"/>
        </w:rPr>
      </w:pPr>
    </w:p>
    <w:p w:rsidR="00037FE4" w:rsidRDefault="00037FE4" w:rsidP="00037FE4">
      <w:pPr>
        <w:rPr>
          <w:rFonts w:cs="Segoe UI"/>
          <w:color w:val="212529"/>
          <w:sz w:val="27"/>
          <w:szCs w:val="27"/>
        </w:rPr>
      </w:pPr>
    </w:p>
    <w:p w:rsidR="00037FE4" w:rsidRPr="00037FE4" w:rsidRDefault="00037FE4" w:rsidP="00037FE4">
      <w:pPr>
        <w:rPr>
          <w:rFonts w:cs="Segoe UI"/>
          <w:color w:val="212529"/>
          <w:sz w:val="28"/>
          <w:szCs w:val="27"/>
        </w:rPr>
      </w:pPr>
    </w:p>
    <w:tbl>
      <w:tblPr>
        <w:tblW w:w="0" w:type="auto"/>
        <w:tblInd w:w="91" w:type="dxa"/>
        <w:tblLook w:val="04A0"/>
      </w:tblPr>
      <w:tblGrid>
        <w:gridCol w:w="1457"/>
        <w:gridCol w:w="2520"/>
        <w:gridCol w:w="1800"/>
        <w:gridCol w:w="2070"/>
        <w:gridCol w:w="1080"/>
      </w:tblGrid>
      <w:tr w:rsidR="00037FE4" w:rsidRPr="00037FE4" w:rsidTr="00037FE4">
        <w:trPr>
          <w:trHeight w:val="386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</w:rPr>
            </w:pPr>
            <w:r w:rsidRPr="00037FE4">
              <w:rPr>
                <w:rFonts w:eastAsia="Times New Roman" w:cs="Times New Roman"/>
                <w:b/>
                <w:bCs/>
                <w:color w:val="FFFFFF" w:themeColor="background1"/>
                <w:sz w:val="24"/>
              </w:rPr>
              <w:t>Program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</w:rPr>
            </w:pPr>
            <w:r w:rsidRPr="00037FE4">
              <w:rPr>
                <w:rFonts w:eastAsia="Times New Roman" w:cs="Times New Roman"/>
                <w:b/>
                <w:bCs/>
                <w:color w:val="FFFFFF" w:themeColor="background1"/>
                <w:sz w:val="24"/>
              </w:rPr>
              <w:t>Course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</w:rPr>
            </w:pPr>
            <w:r w:rsidRPr="00037FE4">
              <w:rPr>
                <w:rFonts w:eastAsia="Times New Roman" w:cs="Times New Roman"/>
                <w:b/>
                <w:bCs/>
                <w:color w:val="FFFFFF" w:themeColor="background1"/>
                <w:sz w:val="24"/>
              </w:rPr>
              <w:t>Course Code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</w:rPr>
            </w:pPr>
            <w:r w:rsidRPr="00037FE4">
              <w:rPr>
                <w:rFonts w:cs="Segoe UI"/>
                <w:b/>
                <w:color w:val="FFFFFF" w:themeColor="background1"/>
                <w:sz w:val="28"/>
                <w:szCs w:val="27"/>
              </w:rPr>
              <w:t xml:space="preserve">Focus </w:t>
            </w:r>
            <w:r w:rsidRPr="00037FE4">
              <w:rPr>
                <w:rFonts w:eastAsia="Times New Roman" w:cs="Times New Roman"/>
                <w:b/>
                <w:bCs/>
                <w:color w:val="FFFFFF" w:themeColor="background1"/>
                <w:sz w:val="24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4"/>
              </w:rPr>
            </w:pPr>
            <w:r w:rsidRPr="00037FE4">
              <w:rPr>
                <w:rFonts w:eastAsia="Times New Roman" w:cs="Times New Roman"/>
                <w:b/>
                <w:color w:val="FFFFFF" w:themeColor="background1"/>
                <w:sz w:val="24"/>
              </w:rPr>
              <w:t>Unit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MBBS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 xml:space="preserve">Anatomy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BS- 101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MBBS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 xml:space="preserve">Physiology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BS- 102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MBBS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 xml:space="preserve">Biochemistry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BS- 103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MBBS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 xml:space="preserve">Pathology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BS- 201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MBBS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Microbiology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BS-202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MBBS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Pharmacology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BS-203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MBBS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 xml:space="preserve">     Community Medicine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BS-303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MBBS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Forensic Medicine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BS-204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MBBS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 xml:space="preserve">Ophthalmology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BS- 301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MBBS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BS- 302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MBBS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General Medicine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BS- 304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MBBS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General Surgery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BS- 305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MBBS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Obstetrics &amp; Gynecology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BS- 306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MBBS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Pediatrics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BS- 307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 xml:space="preserve">MD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 xml:space="preserve">Anatomy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01B01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 xml:space="preserve">MD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037FE4">
              <w:rPr>
                <w:rFonts w:eastAsia="Times New Roman" w:cs="Times New Roman"/>
                <w:color w:val="000000"/>
              </w:rPr>
              <w:t>Anaesthesia</w:t>
            </w:r>
            <w:proofErr w:type="spellEnd"/>
            <w:r w:rsidRPr="00037FE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01B02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 xml:space="preserve">MD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 xml:space="preserve">Biochemistry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01B03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037FE4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 xml:space="preserve">MD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 xml:space="preserve">Community Medicine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01B04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4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 xml:space="preserve">MD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 xml:space="preserve">Dermatology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01B05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7FE4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037FE4">
              <w:rPr>
                <w:rFonts w:eastAsia="Times New Roman" w:cs="Times New Roman"/>
                <w:color w:val="000000"/>
              </w:rPr>
              <w:t>PCMS</w:t>
            </w:r>
          </w:p>
        </w:tc>
      </w:tr>
    </w:tbl>
    <w:p w:rsidR="00037FE4" w:rsidRPr="00695902" w:rsidRDefault="00037FE4" w:rsidP="00037FE4">
      <w:r w:rsidRPr="00695902">
        <w:br w:type="page"/>
      </w:r>
    </w:p>
    <w:p w:rsidR="00037FE4" w:rsidRPr="00695902" w:rsidRDefault="00037FE4" w:rsidP="00037FE4">
      <w:pPr>
        <w:jc w:val="center"/>
      </w:pPr>
    </w:p>
    <w:tbl>
      <w:tblPr>
        <w:tblW w:w="0" w:type="auto"/>
        <w:tblInd w:w="91" w:type="dxa"/>
        <w:tblLook w:val="04A0"/>
      </w:tblPr>
      <w:tblGrid>
        <w:gridCol w:w="2447"/>
        <w:gridCol w:w="1980"/>
        <w:gridCol w:w="1530"/>
        <w:gridCol w:w="1710"/>
        <w:gridCol w:w="1440"/>
      </w:tblGrid>
      <w:tr w:rsidR="00037FE4" w:rsidRPr="00695902" w:rsidTr="00037FE4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037FE4">
              <w:rPr>
                <w:rFonts w:eastAsia="Times New Roman" w:cs="Times New Roman"/>
                <w:b/>
                <w:bCs/>
                <w:color w:val="FFFFFF" w:themeColor="background1"/>
              </w:rPr>
              <w:t>Program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037FE4">
              <w:rPr>
                <w:rFonts w:eastAsia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037FE4">
              <w:rPr>
                <w:rFonts w:eastAsia="Times New Roman" w:cs="Times New Roman"/>
                <w:b/>
                <w:bCs/>
                <w:color w:val="FFFFFF" w:themeColor="background1"/>
              </w:rPr>
              <w:t>Course Code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</w:rPr>
              <w:t>Focus</w:t>
            </w:r>
            <w:r w:rsidRPr="00037FE4">
              <w:rPr>
                <w:rFonts w:eastAsia="Times New Roman" w:cs="Times New Roman"/>
                <w:b/>
                <w:bCs/>
                <w:color w:val="FFFFFF" w:themeColor="background1"/>
              </w:rPr>
              <w:t xml:space="preserve"> Area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037FE4">
              <w:rPr>
                <w:rFonts w:eastAsia="Times New Roman" w:cs="Times New Roman"/>
                <w:b/>
                <w:color w:val="FFFFFF" w:themeColor="background1"/>
                <w:sz w:val="24"/>
              </w:rPr>
              <w:t>Unit</w:t>
            </w:r>
          </w:p>
        </w:tc>
      </w:tr>
      <w:tr w:rsidR="00037FE4" w:rsidRPr="00695902" w:rsidTr="00037FE4">
        <w:trPr>
          <w:trHeight w:val="57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MD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ENT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01B06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57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MD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Forensic Medicine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01B07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57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MD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General Medicine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01B08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57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MD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Microbiology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01B10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57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MD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Paediatrics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01B14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57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MD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Pathology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01B15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57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MD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Pharmacology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01B16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57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MD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Physiology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01B17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57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MD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Psychiatry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01B18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57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MD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Radiodiagnosis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01B19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57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MD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Pulmonary Medicine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01B20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57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MS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Ophthalomology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01B12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57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MS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Orthopaedics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01B13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57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MS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Obstetrics &amp;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Gynaecology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01B11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57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MS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General Surgery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01B09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57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M.Sc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Medical Biochemistry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02B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</w:tbl>
    <w:p w:rsidR="00037FE4" w:rsidRPr="00695902" w:rsidRDefault="00037FE4" w:rsidP="00037FE4">
      <w:r w:rsidRPr="00695902">
        <w:br w:type="page"/>
      </w:r>
    </w:p>
    <w:p w:rsidR="00037FE4" w:rsidRPr="00695902" w:rsidRDefault="00037FE4" w:rsidP="00037FE4"/>
    <w:tbl>
      <w:tblPr>
        <w:tblW w:w="0" w:type="auto"/>
        <w:tblInd w:w="91" w:type="dxa"/>
        <w:tblLook w:val="04A0"/>
      </w:tblPr>
      <w:tblGrid>
        <w:gridCol w:w="1571"/>
        <w:gridCol w:w="2534"/>
        <w:gridCol w:w="1359"/>
        <w:gridCol w:w="2833"/>
        <w:gridCol w:w="1108"/>
      </w:tblGrid>
      <w:tr w:rsidR="00037FE4" w:rsidRPr="00695902" w:rsidTr="00037FE4">
        <w:trPr>
          <w:trHeight w:val="836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037FE4">
              <w:rPr>
                <w:rFonts w:eastAsia="Times New Roman" w:cs="Times New Roman"/>
                <w:b/>
                <w:bCs/>
                <w:color w:val="FFFFFF" w:themeColor="background1"/>
              </w:rPr>
              <w:t>Program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037FE4">
              <w:rPr>
                <w:rFonts w:eastAsia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037FE4">
              <w:rPr>
                <w:rFonts w:eastAsia="Times New Roman" w:cs="Times New Roman"/>
                <w:b/>
                <w:bCs/>
                <w:color w:val="FFFFFF" w:themeColor="background1"/>
              </w:rPr>
              <w:t>Course Code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037FE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037FE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037FE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037FE4" w:rsidRPr="00695902" w:rsidTr="00037FE4">
        <w:trPr>
          <w:trHeight w:val="12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br w:type="page"/>
            </w:r>
            <w:r w:rsidRPr="00695902">
              <w:br w:type="page"/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M.Sc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 Medical Microbiology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03B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6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M.Sc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Medical Anatomy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08B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6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M.Sc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Medical Physiology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09B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9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M.Sc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Medical Pharmacology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10B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PCMS</w:t>
            </w:r>
          </w:p>
        </w:tc>
      </w:tr>
      <w:tr w:rsidR="00037FE4" w:rsidRPr="00695902" w:rsidTr="00037FE4">
        <w:trPr>
          <w:trHeight w:val="855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Human Physiology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&amp; Skill Development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Bio 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Electrial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Modalities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Bio Mechanical Modalities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O5A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Sociology &amp; Psychology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Pharmacology &amp; Biochemistry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Pathology &amp; Microbiology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Default="00037FE4" w:rsidP="00037FE4">
            <w:pPr>
              <w:jc w:val="center"/>
            </w:pPr>
            <w:r w:rsidRPr="00EF6E16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57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General Surgery /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Ent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>/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Opthal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>/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Obs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&amp;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Gyneacology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Default="00037FE4" w:rsidP="00037FE4">
            <w:pPr>
              <w:jc w:val="center"/>
            </w:pPr>
            <w:r w:rsidRPr="00EF6E16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General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Default="00037FE4" w:rsidP="00037FE4">
            <w:pPr>
              <w:jc w:val="center"/>
            </w:pPr>
            <w:r w:rsidRPr="00EF6E16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855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Orthopedics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&amp; Skill Development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855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Electrotherapy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&amp; Skill Development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855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Exercise Therapy &amp; Yoga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&amp; Skill Development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ook w:val="04A0"/>
      </w:tblPr>
      <w:tblGrid>
        <w:gridCol w:w="1000"/>
        <w:gridCol w:w="2945"/>
        <w:gridCol w:w="1472"/>
        <w:gridCol w:w="3406"/>
        <w:gridCol w:w="662"/>
      </w:tblGrid>
      <w:tr w:rsidR="00037FE4" w:rsidRPr="00695902" w:rsidTr="0040448E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t>Course Code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t>Unit</w:t>
            </w:r>
          </w:p>
        </w:tc>
      </w:tr>
      <w:tr w:rsidR="00037FE4" w:rsidRPr="00695902" w:rsidTr="00037FE4">
        <w:trPr>
          <w:trHeight w:val="5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Neurology &amp; 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Neuro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Surgery ,Cardio&amp; Cardiothoracic Surgery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Physiotherapy In Orthopedics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,Employability, Entrepreneurship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Physiotherapy In Neurology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,Employability, Entrepreneurship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Physical Evaluation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,Employability,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695902">
              <w:rPr>
                <w:rFonts w:eastAsia="Times New Roman" w:cs="Times New Roman"/>
                <w:color w:val="000000"/>
              </w:rPr>
              <w:t>Entrepreneurship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Biomechanical &amp; Bioengineering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Physical Diagnosis &amp; Prescription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,Employability,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695902">
              <w:rPr>
                <w:rFonts w:eastAsia="Times New Roman" w:cs="Times New Roman"/>
                <w:color w:val="000000"/>
              </w:rPr>
              <w:t>Entrepreneurship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Pt In Cardiothoracic Medicine &amp;Surgery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,Employability,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695902">
              <w:rPr>
                <w:rFonts w:eastAsia="Times New Roman" w:cs="Times New Roman"/>
                <w:color w:val="000000"/>
              </w:rPr>
              <w:t>Entrepreneurship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037FE4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Pt In Sports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,Employability,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695902">
              <w:rPr>
                <w:rFonts w:eastAsia="Times New Roman" w:cs="Times New Roman"/>
                <w:color w:val="000000"/>
              </w:rPr>
              <w:t>Entrepreneurship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Community Medicine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BPT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Rehabilitation &amp; Bio Statistics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05A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ook w:val="04A0"/>
      </w:tblPr>
      <w:tblGrid>
        <w:gridCol w:w="1283"/>
        <w:gridCol w:w="2637"/>
        <w:gridCol w:w="1497"/>
        <w:gridCol w:w="3406"/>
        <w:gridCol w:w="662"/>
      </w:tblGrid>
      <w:tr w:rsidR="00037FE4" w:rsidRPr="00695902" w:rsidTr="0040448E">
        <w:trPr>
          <w:trHeight w:val="8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ind w:right="-226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t>Course Code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40448E" w:rsidP="0040448E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40448E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BMLT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Biochemistry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07A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BMLT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Hematology &amp; Clinical Pathology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07A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BMLT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Applied Histology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07A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BMLT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Microbiology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07A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BMLT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Analytical Biochemistry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07A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BMLT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Hematology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07A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BMLT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Cellular Pathology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07A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BMLT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Identification Of Bacteria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07A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BMLT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Clinical Biochemistry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07A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142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BMLT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Applied Hematology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07A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,Employability,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695902">
              <w:rPr>
                <w:rFonts w:eastAsia="Times New Roman" w:cs="Times New Roman"/>
                <w:color w:val="000000"/>
              </w:rPr>
              <w:t>Entrepreneurship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142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BMLT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Special Histology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07A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,Employability,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695902">
              <w:rPr>
                <w:rFonts w:eastAsia="Times New Roman" w:cs="Times New Roman"/>
                <w:color w:val="000000"/>
              </w:rPr>
              <w:t>Entrepreneurship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ook w:val="04A0"/>
      </w:tblPr>
      <w:tblGrid>
        <w:gridCol w:w="1283"/>
        <w:gridCol w:w="2637"/>
        <w:gridCol w:w="1497"/>
        <w:gridCol w:w="3406"/>
        <w:gridCol w:w="662"/>
      </w:tblGrid>
      <w:tr w:rsidR="00037FE4" w:rsidRPr="00695902" w:rsidTr="0040448E">
        <w:trPr>
          <w:trHeight w:val="89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ind w:right="-136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t>Course Code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40448E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40448E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037FE4" w:rsidRPr="00695902" w:rsidTr="0040448E">
        <w:trPr>
          <w:trHeight w:val="142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BMLT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Applied Microbiology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O7A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,</w:t>
            </w:r>
            <w:r w:rsidR="0040448E" w:rsidRPr="00695902">
              <w:rPr>
                <w:rFonts w:eastAsia="Times New Roman" w:cs="Times New Roman"/>
                <w:color w:val="000000"/>
              </w:rPr>
              <w:t>Employability</w:t>
            </w:r>
            <w:r w:rsidRPr="00695902">
              <w:rPr>
                <w:rFonts w:eastAsia="Times New Roman" w:cs="Times New Roman"/>
                <w:color w:val="000000"/>
              </w:rPr>
              <w:t>,</w:t>
            </w:r>
            <w:r w:rsidR="0040448E">
              <w:rPr>
                <w:rFonts w:eastAsia="Times New Roman" w:cs="Times New Roman"/>
                <w:color w:val="000000"/>
              </w:rPr>
              <w:t xml:space="preserve"> </w:t>
            </w:r>
            <w:r w:rsidR="0040448E" w:rsidRPr="00695902">
              <w:rPr>
                <w:rFonts w:eastAsia="Times New Roman" w:cs="Times New Roman"/>
                <w:color w:val="000000"/>
              </w:rPr>
              <w:t>Entrepreneurship</w:t>
            </w:r>
            <w:r w:rsidRPr="00695902">
              <w:rPr>
                <w:rFonts w:eastAsia="Times New Roman" w:cs="Times New Roman"/>
                <w:color w:val="000000"/>
              </w:rPr>
              <w:t xml:space="preserve">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DMLT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Applied Anatomy &amp; Physiology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02C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40448E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  <w:r w:rsidR="00037FE4" w:rsidRPr="00695902">
              <w:rPr>
                <w:rFonts w:eastAsia="Times New Roman" w:cs="Times New Roman"/>
                <w:color w:val="000000"/>
              </w:rPr>
              <w:t xml:space="preserve"> ,Skill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DMLT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Biochemistry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02C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40448E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  <w:r w:rsidR="00037FE4" w:rsidRPr="00695902">
              <w:rPr>
                <w:rFonts w:eastAsia="Times New Roman" w:cs="Times New Roman"/>
                <w:color w:val="000000"/>
              </w:rPr>
              <w:t xml:space="preserve"> , 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142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DMLT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Hematology ,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Bloo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Banking ,Clinical Pathology&amp; 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Parasitology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02C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40448E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  <w:r w:rsidR="00037FE4" w:rsidRPr="00695902">
              <w:rPr>
                <w:rFonts w:eastAsia="Times New Roman" w:cs="Times New Roman"/>
                <w:color w:val="000000"/>
              </w:rPr>
              <w:t xml:space="preserve"> ,</w:t>
            </w:r>
            <w:r w:rsidRPr="00695902">
              <w:rPr>
                <w:rFonts w:eastAsia="Times New Roman" w:cs="Times New Roman"/>
                <w:color w:val="000000"/>
              </w:rPr>
              <w:t>Employability</w:t>
            </w:r>
            <w:r w:rsidR="00037FE4" w:rsidRPr="00695902">
              <w:rPr>
                <w:rFonts w:eastAsia="Times New Roman" w:cs="Times New Roman"/>
                <w:color w:val="000000"/>
              </w:rPr>
              <w:t>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695902">
              <w:rPr>
                <w:rFonts w:eastAsia="Times New Roman" w:cs="Times New Roman"/>
                <w:color w:val="000000"/>
              </w:rPr>
              <w:t>Entrepreneurship</w:t>
            </w:r>
            <w:r w:rsidR="00037FE4" w:rsidRPr="00695902">
              <w:rPr>
                <w:rFonts w:eastAsia="Times New Roman" w:cs="Times New Roman"/>
                <w:color w:val="000000"/>
              </w:rPr>
              <w:t xml:space="preserve">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142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DMLT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Microbiology ,&amp; Serology ,Histology&amp; Cytology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02C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40448E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  <w:r w:rsidR="00037FE4" w:rsidRPr="00695902">
              <w:rPr>
                <w:rFonts w:eastAsia="Times New Roman" w:cs="Times New Roman"/>
                <w:color w:val="000000"/>
              </w:rPr>
              <w:t xml:space="preserve"> ,</w:t>
            </w:r>
            <w:r w:rsidRPr="00695902">
              <w:rPr>
                <w:rFonts w:eastAsia="Times New Roman" w:cs="Times New Roman"/>
                <w:color w:val="000000"/>
              </w:rPr>
              <w:t>Employability</w:t>
            </w:r>
            <w:r w:rsidR="00037FE4" w:rsidRPr="00695902">
              <w:rPr>
                <w:rFonts w:eastAsia="Times New Roman" w:cs="Times New Roman"/>
                <w:color w:val="000000"/>
              </w:rPr>
              <w:t>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695902">
              <w:rPr>
                <w:rFonts w:eastAsia="Times New Roman" w:cs="Times New Roman"/>
                <w:color w:val="000000"/>
              </w:rPr>
              <w:t>Entrepreneurship</w:t>
            </w:r>
            <w:r w:rsidR="00037FE4" w:rsidRPr="00695902">
              <w:rPr>
                <w:rFonts w:eastAsia="Times New Roman" w:cs="Times New Roman"/>
                <w:color w:val="000000"/>
              </w:rPr>
              <w:t xml:space="preserve">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DDT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Applied Anatomy &amp; Physiology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01C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40448E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  <w:r w:rsidR="00037FE4" w:rsidRPr="00695902">
              <w:rPr>
                <w:rFonts w:eastAsia="Times New Roman" w:cs="Times New Roman"/>
                <w:color w:val="000000"/>
              </w:rPr>
              <w:t xml:space="preserve"> , 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DDT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Fundamentals Of Dialysis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O1C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40448E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  <w:r w:rsidR="00037FE4" w:rsidRPr="00695902">
              <w:rPr>
                <w:rFonts w:eastAsia="Times New Roman" w:cs="Times New Roman"/>
                <w:color w:val="000000"/>
              </w:rPr>
              <w:t xml:space="preserve"> , 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142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DDT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Peritonial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Dialysis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01C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40448E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  <w:r w:rsidR="00037FE4" w:rsidRPr="00695902">
              <w:rPr>
                <w:rFonts w:eastAsia="Times New Roman" w:cs="Times New Roman"/>
                <w:color w:val="000000"/>
              </w:rPr>
              <w:t xml:space="preserve"> ,</w:t>
            </w:r>
            <w:r w:rsidRPr="00695902">
              <w:rPr>
                <w:rFonts w:eastAsia="Times New Roman" w:cs="Times New Roman"/>
                <w:color w:val="000000"/>
              </w:rPr>
              <w:t>Employability</w:t>
            </w:r>
            <w:r w:rsidR="00037FE4" w:rsidRPr="00695902">
              <w:rPr>
                <w:rFonts w:eastAsia="Times New Roman" w:cs="Times New Roman"/>
                <w:color w:val="000000"/>
              </w:rPr>
              <w:t>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695902">
              <w:rPr>
                <w:rFonts w:eastAsia="Times New Roman" w:cs="Times New Roman"/>
                <w:color w:val="000000"/>
              </w:rPr>
              <w:t>Entrepreneurship</w:t>
            </w:r>
            <w:r w:rsidR="00037FE4" w:rsidRPr="00695902">
              <w:rPr>
                <w:rFonts w:eastAsia="Times New Roman" w:cs="Times New Roman"/>
                <w:color w:val="000000"/>
              </w:rPr>
              <w:t xml:space="preserve">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142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DDT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Hemodialysis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01C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40448E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  <w:r w:rsidR="00037FE4" w:rsidRPr="00695902">
              <w:rPr>
                <w:rFonts w:eastAsia="Times New Roman" w:cs="Times New Roman"/>
                <w:color w:val="000000"/>
              </w:rPr>
              <w:t xml:space="preserve"> ,</w:t>
            </w:r>
            <w:r w:rsidRPr="00695902">
              <w:rPr>
                <w:rFonts w:eastAsia="Times New Roman" w:cs="Times New Roman"/>
                <w:color w:val="000000"/>
              </w:rPr>
              <w:t>Employability</w:t>
            </w:r>
            <w:r w:rsidR="00037FE4" w:rsidRPr="00695902">
              <w:rPr>
                <w:rFonts w:eastAsia="Times New Roman" w:cs="Times New Roman"/>
                <w:color w:val="000000"/>
              </w:rPr>
              <w:t>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695902">
              <w:rPr>
                <w:rFonts w:eastAsia="Times New Roman" w:cs="Times New Roman"/>
                <w:color w:val="000000"/>
              </w:rPr>
              <w:t>Entrepreneurship</w:t>
            </w:r>
            <w:r w:rsidR="00037FE4" w:rsidRPr="00695902">
              <w:rPr>
                <w:rFonts w:eastAsia="Times New Roman" w:cs="Times New Roman"/>
                <w:color w:val="000000"/>
              </w:rPr>
              <w:t xml:space="preserve">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ook w:val="04A0"/>
      </w:tblPr>
      <w:tblGrid>
        <w:gridCol w:w="1283"/>
        <w:gridCol w:w="2637"/>
        <w:gridCol w:w="1497"/>
        <w:gridCol w:w="3406"/>
        <w:gridCol w:w="662"/>
      </w:tblGrid>
      <w:tr w:rsidR="00037FE4" w:rsidRPr="00695902" w:rsidTr="0040448E">
        <w:trPr>
          <w:trHeight w:val="8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ind w:right="-316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t>Course Code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40448E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40448E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MPT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Basic Medical Sciences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5B3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Competancy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, 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MPT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Kinesiology &amp; Biomechanics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5B3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Competancy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, 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MPT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Exercise Physiology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5B3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Competancy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, 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8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MPT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Exercise Therapy &amp;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Emergancy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Care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5B3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Competancy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, Skill -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142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MPT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Physical Medicine &amp; Rehabilitation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5B3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Competancy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,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Employibility,Enterpreneuship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142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MPT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Clinical &amp; Educational Psychology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5B3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Competancy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,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Employibility,Enterpreneuship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142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MPT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Orthopedics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5B3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Competancy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,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Employibility,Enterpreneuship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142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MPT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Neurology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5B3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Competancy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,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Employibility,Enterpreneuship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  <w:tr w:rsidR="00037FE4" w:rsidRPr="00695902" w:rsidTr="0040448E">
        <w:trPr>
          <w:trHeight w:val="142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MPT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Cardiology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5B3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Competancy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,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Employibility,Enterpreneuship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,Skill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PCPS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ook w:val="04A0"/>
      </w:tblPr>
      <w:tblGrid>
        <w:gridCol w:w="1072"/>
        <w:gridCol w:w="2178"/>
        <w:gridCol w:w="2006"/>
        <w:gridCol w:w="3204"/>
        <w:gridCol w:w="691"/>
      </w:tblGrid>
      <w:tr w:rsidR="00037FE4" w:rsidRPr="00695902" w:rsidTr="0040448E">
        <w:trPr>
          <w:trHeight w:val="60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40448E">
            <w:pPr>
              <w:spacing w:after="0" w:line="240" w:lineRule="auto"/>
              <w:ind w:right="-291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4044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4044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t>Course 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037FE4" w:rsidP="004044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40448E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37FE4" w:rsidRPr="0040448E" w:rsidRDefault="0040448E" w:rsidP="0040448E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40448E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037FE4" w:rsidRPr="00695902" w:rsidTr="0040448E">
        <w:trPr>
          <w:trHeight w:val="86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Bsc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Nursing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Medical Surgical Nursing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BN-203,BN-301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 &amp; 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PCNS</w:t>
            </w:r>
          </w:p>
        </w:tc>
      </w:tr>
      <w:tr w:rsidR="00037FE4" w:rsidRPr="00695902" w:rsidTr="0040448E">
        <w:trPr>
          <w:trHeight w:val="86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Post Basic 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Bsc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Nursing</w:t>
            </w: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PBN-108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E4" w:rsidRPr="00695902" w:rsidRDefault="00037FE4" w:rsidP="00037FE4">
            <w:r w:rsidRPr="00695902">
              <w:rPr>
                <w:rFonts w:eastAsia="Times New Roman" w:cs="Times New Roman"/>
                <w:color w:val="000000"/>
              </w:rPr>
              <w:t>Competency &amp; 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PCNS</w:t>
            </w:r>
          </w:p>
        </w:tc>
      </w:tr>
      <w:tr w:rsidR="00037FE4" w:rsidRPr="00695902" w:rsidTr="0040448E">
        <w:trPr>
          <w:trHeight w:val="86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Msc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Nursing</w:t>
            </w: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MN-104A,MN-203A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E4" w:rsidRPr="00695902" w:rsidRDefault="00037FE4" w:rsidP="00037FE4">
            <w:r w:rsidRPr="00695902">
              <w:rPr>
                <w:rFonts w:eastAsia="Times New Roman" w:cs="Times New Roman"/>
                <w:color w:val="000000"/>
              </w:rPr>
              <w:t>Competency &amp; 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PCNS</w:t>
            </w:r>
          </w:p>
        </w:tc>
      </w:tr>
      <w:tr w:rsidR="00037FE4" w:rsidRPr="00695902" w:rsidTr="0040448E">
        <w:trPr>
          <w:trHeight w:val="86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Bsc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Nursing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Mental Health Nursing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BN-303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E4" w:rsidRPr="00695902" w:rsidRDefault="00037FE4" w:rsidP="00037FE4">
            <w:r w:rsidRPr="00695902">
              <w:rPr>
                <w:rFonts w:eastAsia="Times New Roman" w:cs="Times New Roman"/>
                <w:color w:val="000000"/>
              </w:rPr>
              <w:t>Competency &amp; 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PCNS</w:t>
            </w:r>
          </w:p>
        </w:tc>
      </w:tr>
      <w:tr w:rsidR="00037FE4" w:rsidRPr="00695902" w:rsidTr="0040448E">
        <w:trPr>
          <w:trHeight w:val="86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Post Basic 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Bsc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Nursing</w:t>
            </w: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PBN-203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E4" w:rsidRPr="00695902" w:rsidRDefault="00037FE4" w:rsidP="00037FE4">
            <w:r w:rsidRPr="00695902">
              <w:rPr>
                <w:rFonts w:eastAsia="Times New Roman" w:cs="Times New Roman"/>
                <w:color w:val="000000"/>
              </w:rPr>
              <w:t>Competency &amp; 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PCNS</w:t>
            </w:r>
          </w:p>
        </w:tc>
      </w:tr>
      <w:tr w:rsidR="00037FE4" w:rsidRPr="00695902" w:rsidTr="0040448E">
        <w:trPr>
          <w:trHeight w:val="86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Msc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Nursing</w:t>
            </w: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MN-104C,MN-203C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E4" w:rsidRPr="00695902" w:rsidRDefault="00037FE4" w:rsidP="00037FE4">
            <w:r w:rsidRPr="00695902">
              <w:rPr>
                <w:rFonts w:eastAsia="Times New Roman" w:cs="Times New Roman"/>
                <w:color w:val="000000"/>
              </w:rPr>
              <w:t>Competency &amp; 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PCNS</w:t>
            </w:r>
          </w:p>
        </w:tc>
      </w:tr>
      <w:tr w:rsidR="00037FE4" w:rsidRPr="00695902" w:rsidTr="0040448E">
        <w:trPr>
          <w:trHeight w:val="86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Bsc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Nursing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Community Health Nursing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BN-204,BN-403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E4" w:rsidRPr="00695902" w:rsidRDefault="00037FE4" w:rsidP="00037FE4">
            <w:r w:rsidRPr="00695902">
              <w:rPr>
                <w:rFonts w:eastAsia="Times New Roman" w:cs="Times New Roman"/>
                <w:color w:val="000000"/>
              </w:rPr>
              <w:t>Competency &amp; 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PCNS</w:t>
            </w:r>
          </w:p>
        </w:tc>
      </w:tr>
      <w:tr w:rsidR="00037FE4" w:rsidRPr="00695902" w:rsidTr="0040448E">
        <w:trPr>
          <w:trHeight w:val="86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Post Basic 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Bsc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Nursing</w:t>
            </w: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PBN-202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E4" w:rsidRPr="00695902" w:rsidRDefault="00037FE4" w:rsidP="00037FE4">
            <w:r w:rsidRPr="00695902">
              <w:rPr>
                <w:rFonts w:eastAsia="Times New Roman" w:cs="Times New Roman"/>
                <w:color w:val="000000"/>
              </w:rPr>
              <w:t>Competency &amp; 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PCNS</w:t>
            </w:r>
          </w:p>
        </w:tc>
      </w:tr>
      <w:tr w:rsidR="00037FE4" w:rsidRPr="00695902" w:rsidTr="0040448E">
        <w:trPr>
          <w:trHeight w:val="86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Msc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Nursing</w:t>
            </w: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MN-104D,MN-203D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E4" w:rsidRPr="00695902" w:rsidRDefault="00037FE4" w:rsidP="00037FE4">
            <w:r w:rsidRPr="00695902">
              <w:rPr>
                <w:rFonts w:eastAsia="Times New Roman" w:cs="Times New Roman"/>
                <w:color w:val="000000"/>
              </w:rPr>
              <w:t>Competency &amp; 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PCNS</w:t>
            </w:r>
          </w:p>
        </w:tc>
      </w:tr>
      <w:tr w:rsidR="00037FE4" w:rsidRPr="00695902" w:rsidTr="0040448E">
        <w:trPr>
          <w:trHeight w:val="86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Bsc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Nursing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Midwifery &amp; Obstetrical Nursing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BN-401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E4" w:rsidRPr="00695902" w:rsidRDefault="00037FE4" w:rsidP="00037FE4">
            <w:r w:rsidRPr="00695902">
              <w:rPr>
                <w:rFonts w:eastAsia="Times New Roman" w:cs="Times New Roman"/>
                <w:color w:val="000000"/>
              </w:rPr>
              <w:t>Competency &amp; 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PCNS</w:t>
            </w:r>
          </w:p>
        </w:tc>
      </w:tr>
      <w:tr w:rsidR="00037FE4" w:rsidRPr="00695902" w:rsidTr="0040448E">
        <w:trPr>
          <w:trHeight w:val="86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Post Basic 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Bsc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Nursing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Maternal Nursing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PBN-105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E4" w:rsidRPr="00695902" w:rsidRDefault="00037FE4" w:rsidP="00037FE4">
            <w:r w:rsidRPr="00695902">
              <w:rPr>
                <w:rFonts w:eastAsia="Times New Roman" w:cs="Times New Roman"/>
                <w:color w:val="000000"/>
              </w:rPr>
              <w:t>Competency &amp; 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PCNS</w:t>
            </w:r>
          </w:p>
        </w:tc>
      </w:tr>
      <w:tr w:rsidR="00037FE4" w:rsidRPr="00695902" w:rsidTr="0040448E">
        <w:trPr>
          <w:trHeight w:val="86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Msc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Nursing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Obstetric And 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Gyanecology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 Nursing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MN-104B,MN-203B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E4" w:rsidRPr="00695902" w:rsidRDefault="00037FE4" w:rsidP="00037FE4">
            <w:r w:rsidRPr="00695902">
              <w:rPr>
                <w:rFonts w:eastAsia="Times New Roman" w:cs="Times New Roman"/>
                <w:color w:val="000000"/>
              </w:rPr>
              <w:t>Competency &amp; Skill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PCNS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ayout w:type="fixed"/>
        <w:tblLook w:val="04A0"/>
      </w:tblPr>
      <w:tblGrid>
        <w:gridCol w:w="1277"/>
        <w:gridCol w:w="3510"/>
        <w:gridCol w:w="1440"/>
        <w:gridCol w:w="2070"/>
        <w:gridCol w:w="1188"/>
      </w:tblGrid>
      <w:tr w:rsidR="00037FE4" w:rsidRPr="00695902" w:rsidTr="00CC2E8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037FE4" w:rsidRPr="00CC2E8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037FE4" w:rsidRPr="00CC2E8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037FE4" w:rsidRPr="00CC2E8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Code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037FE4" w:rsidRPr="00CC2E8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037FE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Human Anatomy including  Embryology &amp; Histology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BD-101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General Human Physiology &amp; Biochemistry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BD-102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Dental Anatomy, Embryology and Oral Histology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BD-103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General Pathology &amp; Microbiology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BD-201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General and Dental Pharmacology and Therapeutics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BD-202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Dental Materials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BD-203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Pre-Clinical Conservative Dentistry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BD-204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Pre-Clinical </w:t>
            </w:r>
            <w:proofErr w:type="spellStart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Prosthodontics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BD-205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General Medicine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BD-301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General surgery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BD-302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Oral Pathology &amp; Oral Microbiology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BD-303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Oral Medicine and Radiology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BD-401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Public Health Dentistry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BD-402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Orthodontics &amp; </w:t>
            </w:r>
            <w:proofErr w:type="spellStart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Dentofacial</w:t>
            </w:r>
            <w:proofErr w:type="spellEnd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Orthopaedics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BD-403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Periodontology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BD-404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Prosthodontics</w:t>
            </w:r>
            <w:proofErr w:type="spellEnd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and Crown &amp; Bridge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BD-405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Conservative Dentistry and </w:t>
            </w:r>
            <w:proofErr w:type="spellStart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Endodontics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BD-406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Oral &amp; Maxillofacial Surgery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BD-407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BDS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Pedodontics</w:t>
            </w:r>
            <w:proofErr w:type="spellEnd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&amp; Preventive Dentistry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BD-408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MDS: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Conservative Dentistry and </w:t>
            </w:r>
            <w:proofErr w:type="spellStart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Endodontics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MDS: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Oral &amp; Maxillofacial Surgery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9737" w:type="dxa"/>
        <w:tblInd w:w="91" w:type="dxa"/>
        <w:tblLayout w:type="fixed"/>
        <w:tblLook w:val="04A0"/>
      </w:tblPr>
      <w:tblGrid>
        <w:gridCol w:w="1277"/>
        <w:gridCol w:w="3894"/>
        <w:gridCol w:w="1118"/>
        <w:gridCol w:w="2245"/>
        <w:gridCol w:w="1203"/>
      </w:tblGrid>
      <w:tr w:rsidR="00037FE4" w:rsidRPr="00695902" w:rsidTr="00CC2E8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037FE4" w:rsidRPr="00CC2E84" w:rsidRDefault="00037FE4" w:rsidP="00CC2E84">
            <w:pPr>
              <w:spacing w:after="0" w:line="240" w:lineRule="auto"/>
              <w:ind w:right="-136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037FE4" w:rsidRPr="00CC2E8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037FE4" w:rsidRPr="00CC2E8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Code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037FE4" w:rsidRPr="00CC2E8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037FE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MDS: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.Oral Medicine &amp; Radiology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MDS: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Oral Pathology &amp; Microbiology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MDS: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5.Orthodontics &amp; </w:t>
            </w:r>
            <w:proofErr w:type="spellStart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Dentofacial</w:t>
            </w:r>
            <w:proofErr w:type="spellEnd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Orthopedics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MDS: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6.Pedodontics &amp; Preventive Dentistry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MDS: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7.Peridontics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MDS: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8.Prosthodontics &amp; Crown Bridge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MDS: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9.Public Health Dentistry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Skill development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PCDS/PDA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Accounting  and finance for managers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CP-103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Quantitative Techniques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CP-106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Principles and practices of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CP-101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Managerial Economics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CP-102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Business communications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CP-107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Skill -Development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Human Resource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CP-201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Marketing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CP-202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Operations Research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CP-204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Financial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CP-205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Organisation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Behaviour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CP-211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Research Methodology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CP- 208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Project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CP-301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Business Policy and Strategic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CP-302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 xml:space="preserve">Consumer </w:t>
            </w:r>
            <w:proofErr w:type="spellStart"/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MM-101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Advertising and Sales Promotion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MM-102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Employability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Industrial and Services Marketing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MM-104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Employability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Logistics and Sales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MM-105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Employability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Industrial Relations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HRM-101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Employability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Compensation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HRM-102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Employability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Training and Development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HRM-103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Employability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Human Resource Planning and Development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HRM-105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Security Analysis and Investment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FM- 101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International Financial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FM- 102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Management of Financial Services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FM- 103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037FE4" w:rsidRPr="00695902" w:rsidTr="00CC2E8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Financial Derivatives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FM- 104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E4" w:rsidRPr="00695902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ayout w:type="fixed"/>
        <w:tblLook w:val="04A0"/>
      </w:tblPr>
      <w:tblGrid>
        <w:gridCol w:w="1277"/>
        <w:gridCol w:w="3894"/>
        <w:gridCol w:w="1118"/>
        <w:gridCol w:w="2245"/>
        <w:gridCol w:w="951"/>
      </w:tblGrid>
      <w:tr w:rsidR="00CC2E84" w:rsidRPr="00695902" w:rsidTr="00CC2E8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Code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4575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International Marketing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IB-102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Export-Import Procedures, Documentation and Logistics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IB-103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India’s Foreign Trade Policy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IB-104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Global Human Resource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IB-105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Hospital Administration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HM-101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Employbility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Hospital Architecture, Planning, Design and Maintenance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HM-102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Employbility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Support Services in Hospital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HM-104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Employbility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Hospital Information Systems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95902">
              <w:rPr>
                <w:rFonts w:eastAsia="Times New Roman" w:cs="Arial"/>
                <w:color w:val="000000"/>
                <w:sz w:val="20"/>
                <w:szCs w:val="20"/>
              </w:rPr>
              <w:t>HM-105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Employbility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English Language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FC - 101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Skill 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Introduction to Computers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FC - 102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Skill 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Accountancy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BCP 143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Economics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BCP 144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Organizational 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Behaviour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BCP 115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Business Communication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FC - 204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Business Mathematics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BCP 243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Principles of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BCP 214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Business Economics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BCP 225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Entrepreneurship Development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FC - 301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Indian Culture, Ethics &amp; Values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FC - 302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Financial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 306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Marketing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 305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Corporate Accounting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BCP 324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Soft Skills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FC - 401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Skill 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Research Methodology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FC - 402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Cost Accounting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BCP 443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Business Policy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 406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Personnel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 405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Management Information System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FC - 501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Business Statistics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FC - 502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Business 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Organisation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BCP 543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Management Accounting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BCM 504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Working Capital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BCM 505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Human Resource Development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 505*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Product &amp; Brand Management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 506*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037FE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Management of Financial Services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 507*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ayout w:type="fixed"/>
        <w:tblLook w:val="04A0"/>
      </w:tblPr>
      <w:tblGrid>
        <w:gridCol w:w="1277"/>
        <w:gridCol w:w="3420"/>
        <w:gridCol w:w="1080"/>
        <w:gridCol w:w="2757"/>
        <w:gridCol w:w="951"/>
      </w:tblGrid>
      <w:tr w:rsidR="00CC2E84" w:rsidRPr="00695902" w:rsidTr="00562F0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Code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4575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CC2E84" w:rsidRPr="00695902" w:rsidTr="00562F0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Hospital Administration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 508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562F0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Business Ethics &amp; Corporate Social Responsibility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FC – 601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562F0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Business Laws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BCP 602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562F0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Auditing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BCM 603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562F0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 xml:space="preserve">E 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Commmerce</w:t>
            </w:r>
            <w:proofErr w:type="spellEnd"/>
            <w:r w:rsidRPr="00695902">
              <w:rPr>
                <w:rFonts w:eastAsia="Times New Roman" w:cs="Times New Roman"/>
                <w:color w:val="000000"/>
              </w:rPr>
              <w:t xml:space="preserve"> Essentials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BCM 604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562F0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Retail Management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BBA 606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PIMR</w:t>
            </w:r>
          </w:p>
        </w:tc>
      </w:tr>
      <w:tr w:rsidR="00CC2E84" w:rsidRPr="00695902" w:rsidTr="00562F0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hideMark/>
          </w:tcPr>
          <w:p w:rsidR="00CC2E84" w:rsidRPr="00CC2E84" w:rsidRDefault="00CC2E84" w:rsidP="00037FE4">
            <w:pPr>
              <w:spacing w:after="0" w:line="240" w:lineRule="auto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Program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hideMark/>
          </w:tcPr>
          <w:p w:rsidR="00CC2E84" w:rsidRPr="00CC2E84" w:rsidRDefault="00CC2E84" w:rsidP="00037FE4">
            <w:pPr>
              <w:spacing w:after="0" w:line="240" w:lineRule="auto"/>
              <w:rPr>
                <w:rFonts w:eastAsia="Times New Roman" w:cs="Arial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and Code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C2E84" w:rsidRPr="00CC2E84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hideMark/>
          </w:tcPr>
          <w:p w:rsidR="00CC2E84" w:rsidRPr="00CC2E84" w:rsidRDefault="00CC2E84" w:rsidP="00037FE4">
            <w:pPr>
              <w:spacing w:after="0" w:line="240" w:lineRule="auto"/>
              <w:rPr>
                <w:rFonts w:eastAsia="Times New Roman" w:cs="Times New Roman"/>
                <w:color w:val="FFFFFF" w:themeColor="background1"/>
              </w:rPr>
            </w:pPr>
          </w:p>
        </w:tc>
      </w:tr>
      <w:tr w:rsidR="00CC2E84" w:rsidRPr="00695902" w:rsidTr="00562F03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MET-1305 Machine Drawing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562F03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MET-1402 Production Process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562F03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MET-1408 Electrical Workshop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562F03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BT-1407 Social Engineering.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562F03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MET-1502 Power Plant Engineering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562F03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BT-1608 GD/Seminar.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562F03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MET-17102 Computer Aided Engineering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562F03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MET-17103 Automobile Engineering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562F03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 xml:space="preserve">MET-18103 </w:t>
            </w:r>
            <w:proofErr w:type="spellStart"/>
            <w:r w:rsidRPr="00695902">
              <w:rPr>
                <w:rFonts w:eastAsia="Times New Roman" w:cs="Arial"/>
                <w:color w:val="000000"/>
              </w:rPr>
              <w:t>Mechatronics</w:t>
            </w:r>
            <w:proofErr w:type="spellEnd"/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562F03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MET-1802 Machine Design - II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562F03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MET-1804 Quality Control and Reliability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562F03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MET-1805 Engineering Software lab – III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562F03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Engineering Mathematics-I (CCSE-101)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562F03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Engineering Mathematics-III (CCSE-201)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562F03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Computer Architecture(CCSE-204)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562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ayout w:type="fixed"/>
        <w:tblLook w:val="04A0"/>
      </w:tblPr>
      <w:tblGrid>
        <w:gridCol w:w="1277"/>
        <w:gridCol w:w="4500"/>
        <w:gridCol w:w="2757"/>
        <w:gridCol w:w="951"/>
      </w:tblGrid>
      <w:tr w:rsidR="00CC2E84" w:rsidRPr="00695902" w:rsidTr="007C6082"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and Code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Analysis And Design of Algorithm (CCSE-208)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Object Oriented Programming (CCSE-206)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Database Management System (CCSE-307)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Automata Theory (CCSE-304)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Operating System (CCSE-308)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Compiler Design (CCSE-405)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Unix and Shell Programming (CCSE-211)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Computer Graphics (CCSE-210)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Database Management System (CCSE-307)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Cloud Computing (CCSE-306)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Neural Network And Artificial Intelligence (CCSE-311)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Cryptography &amp; Network Security (CCSE-312)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Block Chain Programming (CCSE-406)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Machine Learning With Python (CCSE-408)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Big Data Analytics (CCSE-4202)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 xml:space="preserve">CET-1302 Transportation </w:t>
            </w:r>
            <w:proofErr w:type="spellStart"/>
            <w:r w:rsidRPr="00695902">
              <w:rPr>
                <w:rFonts w:eastAsia="Times New Roman" w:cs="Arial"/>
                <w:color w:val="000000"/>
              </w:rPr>
              <w:t>Engg</w:t>
            </w:r>
            <w:proofErr w:type="spellEnd"/>
            <w:r w:rsidRPr="00695902">
              <w:rPr>
                <w:rFonts w:eastAsia="Times New Roman" w:cs="Arial"/>
                <w:color w:val="000000"/>
              </w:rPr>
              <w:t>.-I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CET-1303 Strength of Materials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CET-1402 Concrete Technology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CET-1405 Fluid Mechanics-I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ayout w:type="fixed"/>
        <w:tblLook w:val="04A0"/>
      </w:tblPr>
      <w:tblGrid>
        <w:gridCol w:w="1277"/>
        <w:gridCol w:w="5012"/>
        <w:gridCol w:w="2245"/>
        <w:gridCol w:w="951"/>
      </w:tblGrid>
      <w:tr w:rsidR="00CC2E84" w:rsidRPr="00695902" w:rsidTr="00CC2E84"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and Code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CET-1502 Transportation Engineering-II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CET-1505-Fluid Mechanics-II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CET-1602-Theory of Structure-I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CET-1603-Design of RCC Structure-II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 xml:space="preserve">CET-1604-Environmental </w:t>
            </w:r>
            <w:proofErr w:type="spellStart"/>
            <w:r w:rsidRPr="00695902">
              <w:rPr>
                <w:rFonts w:eastAsia="Times New Roman" w:cs="Arial"/>
                <w:color w:val="000000"/>
              </w:rPr>
              <w:t>Engg</w:t>
            </w:r>
            <w:proofErr w:type="spellEnd"/>
            <w:r w:rsidRPr="00695902">
              <w:rPr>
                <w:rFonts w:eastAsia="Times New Roman" w:cs="Arial"/>
                <w:color w:val="000000"/>
              </w:rPr>
              <w:t>.-I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 xml:space="preserve">CET-1605-Geotechnical </w:t>
            </w:r>
            <w:proofErr w:type="spellStart"/>
            <w:r w:rsidRPr="00695902">
              <w:rPr>
                <w:rFonts w:eastAsia="Times New Roman" w:cs="Arial"/>
                <w:color w:val="000000"/>
              </w:rPr>
              <w:t>Engg</w:t>
            </w:r>
            <w:proofErr w:type="spellEnd"/>
            <w:r w:rsidRPr="00695902">
              <w:rPr>
                <w:rFonts w:eastAsia="Times New Roman" w:cs="Arial"/>
                <w:color w:val="000000"/>
              </w:rPr>
              <w:t>.- 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CET-17101-Traffic Engineering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CET-1703-Theory of Structure-II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CET-1304-Building Design and Drawing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CET-1404-Surveying-I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CET-1406-Material Testing Lab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CET-1503-Design of R.C.C. Structures-I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CET-1504-Surveying-II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CET-1506-Highway Material Testing Lab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CET-1702-Design of Steel Structure-I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CET-18103-Construction Planning &amp; Management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CET-1802-Design of Steel Structure-II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CET-1804-Estimation &amp; Costing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Electromagnetic Theory BT-1522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ayout w:type="fixed"/>
        <w:tblLook w:val="04A0"/>
      </w:tblPr>
      <w:tblGrid>
        <w:gridCol w:w="1277"/>
        <w:gridCol w:w="3894"/>
        <w:gridCol w:w="1118"/>
        <w:gridCol w:w="2245"/>
        <w:gridCol w:w="951"/>
      </w:tblGrid>
      <w:tr w:rsidR="00CC2E84" w:rsidRPr="00695902" w:rsidTr="00CC2E84"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and Code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Control System EET-1505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Digital Electronic EET-1504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Electrical Machine I EET-1302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Electrical Drives (EET-1703)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Circuit Theory EET-1305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Power Electronics EET-1604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Microprocessors EET-1605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Electrical Machine II EET-1404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Electronic Devices &amp; Circuits BT-1403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Power System Operation &amp; Control (EET-1804)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Non Conventional Energy Source EET-1702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Protection of Power System EET-1704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Transmission &amp; Distribution of Electrical power EET-1503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Electrical Engineering Material EET-1302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Power Quality EET-18101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Electronic instrumentation and Measurement EET-1605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Utilization of Electrical Power EET-1602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Electrical Power Generation EET-1402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Analog &amp; Digital Communication EET-1405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ayout w:type="fixed"/>
        <w:tblLook w:val="04A0"/>
      </w:tblPr>
      <w:tblGrid>
        <w:gridCol w:w="1277"/>
        <w:gridCol w:w="5012"/>
        <w:gridCol w:w="2245"/>
        <w:gridCol w:w="951"/>
      </w:tblGrid>
      <w:tr w:rsidR="00CC2E84" w:rsidRPr="00695902" w:rsidTr="00CC2E84"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and Code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MATLAB SIMULINK (EET-1805)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Electrical Measurement &amp; Instrumentation(EET-1304)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Computer Aided Design of Electrical Machine (EET-1803)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Electrical Machine Design CAD based -(EET-1705)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ECT1303 Electronic Devices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ECT1305 Network Analysis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ECT1403 Electronic Circuits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ECT1404 Digital Logic Design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ECT1405 Analog Communication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ECT1503 Digital Communication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ECT1504 Microprocessor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ECT1603 Digital Signal Processing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ECT1604 Microwave Engineering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ECT1703 Antenna &amp; Wave Propagation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ECT1704 Optical Communication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ECT1802 Advance Communication System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ECT1804 Microcontroller &amp; Embedded System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MTPE 102 Product Design &amp; Development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MTPE 103 Mechanical Measurement and Metrology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ayout w:type="fixed"/>
        <w:tblLook w:val="04A0"/>
      </w:tblPr>
      <w:tblGrid>
        <w:gridCol w:w="1277"/>
        <w:gridCol w:w="4320"/>
        <w:gridCol w:w="692"/>
        <w:gridCol w:w="2245"/>
        <w:gridCol w:w="951"/>
      </w:tblGrid>
      <w:tr w:rsidR="00CC2E84" w:rsidRPr="00695902" w:rsidTr="00CC2E84"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and Code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MTPE 104 Advanced Materials Technology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MTPE 105 Finite Element Method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MTPE202 Industrial Design &amp; Ergonomics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MTPE203 Thermo Fabrication Processes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MTPE204 Maintenance Engineering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MTPE205 Rapid Prototyping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MTPE2101 Quality and Reliability Engineering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MTPE2102 Virtual Design and Manufacturing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MTPE 3101 Industrial Safety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MTPE3201 Optimization Techniques for Decision Making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MTPE3202 Agile Manufacturing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MTPE3203 Robust Design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MTTE 1104 IC Engine &amp; Alternate Fuels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MTTE 1105 Boiler Auxiliaries &amp; Performance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Evaluation.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MTTE 1202 Advanced Refrigeration &amp; Air Conditioning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MTTE 1204 Computation Fluid Dynamics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MTTE13202 Finite Element Method in Heat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Transfer Analysis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ayout w:type="fixed"/>
        <w:tblLook w:val="04A0"/>
      </w:tblPr>
      <w:tblGrid>
        <w:gridCol w:w="1277"/>
        <w:gridCol w:w="5012"/>
        <w:gridCol w:w="2245"/>
        <w:gridCol w:w="951"/>
      </w:tblGrid>
      <w:tr w:rsidR="00CC2E84" w:rsidRPr="00695902" w:rsidTr="00CC2E84"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and Code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MTTE13203 Computer Aided Design of Thermal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Algorithms (MTCS 101)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 xml:space="preserve">Advanced Concepts in </w:t>
            </w:r>
            <w:proofErr w:type="spellStart"/>
            <w:r w:rsidRPr="00695902">
              <w:rPr>
                <w:rFonts w:eastAsia="Times New Roman" w:cs="Arial"/>
                <w:color w:val="000000"/>
              </w:rPr>
              <w:t>DatabaseSystems</w:t>
            </w:r>
            <w:proofErr w:type="spellEnd"/>
            <w:r w:rsidRPr="00695902">
              <w:rPr>
                <w:rFonts w:eastAsia="Times New Roman" w:cs="Arial"/>
                <w:color w:val="000000"/>
              </w:rPr>
              <w:t>.( MTCS 102)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Advanced Concepts in Operating Systems(MTCS 103)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Parallel Computer Architecture(MTCS 205)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Cloud Computing(MTCS 314)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Algorithms(MTCS 303)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Advance Operating System &amp; Linux(MTCY 101)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Network Security(MTCY 203)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Algorithms (MTCS 101)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Advanced Concepts in Database Systems.( MTCS 102)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Artificial Intelligence and Soft Computing(MTCS 201)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Network security(MTCS 203)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Computer Graphics and Multimedia(MTCS 324)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Cloud Computing (MTCS 314)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Advance Operating System &amp; Linux(MTCY 101)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Computer Forensics Science(MTCY 201)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Information Security and Quality assurance(MTCY 205)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ayout w:type="fixed"/>
        <w:tblLook w:val="04A0"/>
      </w:tblPr>
      <w:tblGrid>
        <w:gridCol w:w="1277"/>
        <w:gridCol w:w="5012"/>
        <w:gridCol w:w="2245"/>
        <w:gridCol w:w="951"/>
      </w:tblGrid>
      <w:tr w:rsidR="00CC2E84" w:rsidRPr="00695902" w:rsidTr="00CC2E84"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and Code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Network Security(MTCY 203)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Mobile &amp;Wireless Security(MTCY 202)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Digital Cyber Crimes &amp; Cyber Criminology(MTCY 301)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MTCM1104 Concrete Construction Technology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MTCM1106 Material Testing-I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High Voltage Engineering(MTPS-1104)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EHVAC-DC Transmission System(MTPS-1105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HVDC- Transmission System(MTPS-205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Energy Auditing(MTPS-203)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MTDC1102 DSP &amp; Its Applications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MTDC1103 Advanced Digital Communication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MTDC1104 Modern Telephone Switching System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MTDC1105 Microcontroller System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MTDC 1202 Data Communication &amp; Computer Network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MTDC 1203 Optical Communication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MTDC 1204 Wireless &amp; Mobile Communication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MTDC 1205 Antenna Engineering &amp; Design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Competency/Employability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BT-1501 Entrepreneurship &amp; IPR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BT-16103 Human Resource Management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C6082">
        <w:trPr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MET-1602Production Planning &amp; Control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</w:tbl>
    <w:p w:rsidR="007C6082" w:rsidRDefault="007C6082">
      <w:r>
        <w:br w:type="page"/>
      </w:r>
    </w:p>
    <w:tbl>
      <w:tblPr>
        <w:tblW w:w="0" w:type="auto"/>
        <w:tblInd w:w="91" w:type="dxa"/>
        <w:tblLayout w:type="fixed"/>
        <w:tblLook w:val="04A0"/>
      </w:tblPr>
      <w:tblGrid>
        <w:gridCol w:w="1277"/>
        <w:gridCol w:w="5012"/>
        <w:gridCol w:w="2245"/>
        <w:gridCol w:w="951"/>
      </w:tblGrid>
      <w:tr w:rsidR="00CC2E84" w:rsidRPr="00695902" w:rsidTr="007C6082"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7C6082" w:rsidRDefault="00CC2E84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7C6082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CC2E84" w:rsidRPr="007C608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</w:rPr>
            </w:pPr>
            <w:r w:rsidRPr="007C6082">
              <w:rPr>
                <w:rFonts w:eastAsia="Times New Roman" w:cs="Times New Roman"/>
                <w:b/>
                <w:bCs/>
                <w:color w:val="FFFFFF" w:themeColor="background1"/>
              </w:rPr>
              <w:t>Course and Code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CC2E84" w:rsidRPr="007C6082" w:rsidRDefault="00CC2E84" w:rsidP="007C60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7C6082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7C6082" w:rsidRDefault="007C6082" w:rsidP="007C6082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7C6082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MET-17101 Value Engineering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MET-1703 Industrial Engineering and Operations Research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BT-1508 Indian Constitution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MET-18101 Work-study and Ergonomics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DME15011 Industrial Engineering &amp; Management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Computer Graphics (CCSE-210)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Entrepreneurship &amp; IPR (CCSE-301)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Neural Network And Artificial Intelligence (CCSE-311)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Machine Learning With Python (CCSE-408)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CET-1308-AutoCAD-I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CET-1408 AutoCAD-II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BT-16102 Human Health &amp; Nutrition Disorder Electrical Software(EET-1506)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 CTI-805 Internship (12 Weeks)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 CTI-806 Professional Ethics &amp; Proficiency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MTPE 3103 Cost Management of Engineering Projects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MTTE 1206 Refrigeration &amp; Air Conditioning Lab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Web Technology &amp; E Commerce(MTCS 105)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037FE4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Artificial Intelligence and Soft Computing(MTCS 201)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84" w:rsidRPr="00695902" w:rsidRDefault="00CC2E84" w:rsidP="00037FE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ayout w:type="fixed"/>
        <w:tblLook w:val="04A0"/>
      </w:tblPr>
      <w:tblGrid>
        <w:gridCol w:w="1277"/>
        <w:gridCol w:w="5012"/>
        <w:gridCol w:w="2245"/>
        <w:gridCol w:w="951"/>
      </w:tblGrid>
      <w:tr w:rsidR="00CC2E84" w:rsidRPr="00695902" w:rsidTr="00CC2E84"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and Code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C2E8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MTCM1107 Software Lab –I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BT-1306 C++ Programming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BT-1307 Professional Skills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MET-1308 Mechanical Engineering Software Lab - 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MET-1406 Manufacturing Process Lab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MET-1506 Mechanical Engineering Software Lab – II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 xml:space="preserve">MET-1606 CNC &amp; Metal </w:t>
            </w:r>
            <w:proofErr w:type="spellStart"/>
            <w:r w:rsidRPr="00695902">
              <w:rPr>
                <w:rFonts w:eastAsia="Times New Roman" w:cs="Arial"/>
                <w:color w:val="000000"/>
              </w:rPr>
              <w:t>CuttingLab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MET-1705 Mechanical Measurements and Metrology Lab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MET-1507 Industrial Training-I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MET-1707 Industrial Training-II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BT-1807 Professional Ethics and Proficiency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Communication Skills(CCSE-104)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Introduction to Internet of Things(CCSE-105)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Introduction to Python (CCSE-111)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Computer Hardware Lab(CCSE-114)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Programming with C++ (CCSE-212)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Java Programming (CCSE-209)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Dot Net Technology Lab (CCSE-214)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Web Designing Lab (CCSE-313)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774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ayout w:type="fixed"/>
        <w:tblLook w:val="04A0"/>
      </w:tblPr>
      <w:tblGrid>
        <w:gridCol w:w="1277"/>
        <w:gridCol w:w="5012"/>
        <w:gridCol w:w="2245"/>
        <w:gridCol w:w="951"/>
      </w:tblGrid>
      <w:tr w:rsidR="00CC2E84" w:rsidRPr="00695902" w:rsidTr="00CC2E84"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and Code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4575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 xml:space="preserve">Programming with </w:t>
            </w:r>
            <w:proofErr w:type="spellStart"/>
            <w:r w:rsidRPr="00695902">
              <w:rPr>
                <w:rFonts w:eastAsia="Times New Roman" w:cs="Arial"/>
                <w:color w:val="000000"/>
              </w:rPr>
              <w:t>php</w:t>
            </w:r>
            <w:proofErr w:type="spellEnd"/>
            <w:r w:rsidRPr="00695902">
              <w:rPr>
                <w:rFonts w:eastAsia="Times New Roman" w:cs="Arial"/>
                <w:color w:val="000000"/>
              </w:rPr>
              <w:t xml:space="preserve"> (CCSE-407)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Human Computer Interaction (CCSE-4101)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CET-1507 Industrial Training-I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BT-16101 Ethical Hacking &amp; Cyber Security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BT-1607 Research Methodology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BT-1608 GD/Seminar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CET-1706 Minor Project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CET-1707 Industrial Training-II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ECT1408 Software Lab -II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ECT1506 Electronics Workshop-II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ECT1507 Industrial Training-I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ECT1606 IC Application Lab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ECT1705 CMOS VLSI Lab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ECT1706 Minor Project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ECT1707 Industrial Training-II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ECT1803 TV &amp; Radar Engineering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CTI-505 Python Programming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BTI-142 Introduction to Open source Software and Open Standard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  <w:tr w:rsidR="00CC2E84" w:rsidRPr="00695902" w:rsidTr="00774CEC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5902">
              <w:rPr>
                <w:rFonts w:eastAsia="Times New Roman" w:cs="Times New Roman"/>
                <w:color w:val="000000"/>
              </w:rPr>
              <w:t>B.Tech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695902">
              <w:rPr>
                <w:rFonts w:eastAsia="Times New Roman" w:cs="Arial"/>
                <w:color w:val="000000"/>
              </w:rPr>
              <w:t>BTI-346 JAVA Programming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12529"/>
              </w:rPr>
            </w:pPr>
            <w:r w:rsidRPr="00695902">
              <w:rPr>
                <w:rFonts w:eastAsia="Times New Roman" w:cs="Arial"/>
                <w:b/>
                <w:bCs/>
                <w:color w:val="212529"/>
              </w:rPr>
              <w:t>Skill-Development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SORT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ayout w:type="fixed"/>
        <w:tblLook w:val="04A0"/>
      </w:tblPr>
      <w:tblGrid>
        <w:gridCol w:w="1277"/>
        <w:gridCol w:w="5012"/>
        <w:gridCol w:w="2245"/>
        <w:gridCol w:w="951"/>
      </w:tblGrid>
      <w:tr w:rsidR="00CC2E84" w:rsidRPr="00695902" w:rsidTr="00CC2E84"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and Code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4575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CC2E84" w:rsidRPr="00695902" w:rsidTr="00037FE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Human Anatomy And Physiology-I BP101T.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Pharmaceutical Inorganic Chemistry BP104T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Remedial Biology BP106RBT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Remedial Mathematics BP106RMT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Human Anatomy And Physiology-II BP 201T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Pharmaceutical Organic Chemistry –I BP202T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12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Pharmaceutical Organic Chemistry –II BP301T</w:t>
            </w:r>
            <w:r w:rsidRPr="00695902">
              <w:rPr>
                <w:rFonts w:eastAsia="Times New Roman" w:cs="Times New Roman"/>
                <w:sz w:val="24"/>
                <w:szCs w:val="24"/>
              </w:rPr>
              <w:br/>
            </w:r>
            <w:r w:rsidRPr="00695902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Physical Pharmaceutics-I</w:t>
            </w:r>
            <w:r w:rsidRPr="00695902">
              <w:rPr>
                <w:rFonts w:eastAsia="Times New Roman" w:cs="Times New Roman"/>
                <w:sz w:val="24"/>
                <w:szCs w:val="24"/>
              </w:rPr>
              <w:br/>
              <w:t>BP302T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Pharmaceutical Organic Chemistry –III BP401T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Physical Pharmaceutics-II BP403T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Pharmaceutical Jurisprudence BP505T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Competency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Pharmaceutical Analysis BP102T.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Pharmaceutics- I BP103T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Medicinal Chemistry – I BP402T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Pharmacology-I BP404T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CC2E84">
        <w:trPr>
          <w:trHeight w:val="9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037FE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695902">
              <w:lastRenderedPageBreak/>
              <w:br w:type="page"/>
            </w:r>
            <w:r w:rsidR="00CC2E84"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Program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and Code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4575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CC2E84" w:rsidRPr="00695902" w:rsidTr="00037FE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95902">
              <w:rPr>
                <w:rFonts w:eastAsia="Times New Roman" w:cs="Times New Roman"/>
                <w:sz w:val="24"/>
                <w:szCs w:val="24"/>
              </w:rPr>
              <w:t>Pharmacognosy</w:t>
            </w:r>
            <w:proofErr w:type="spellEnd"/>
            <w:r w:rsidRPr="00695902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95902">
              <w:rPr>
                <w:rFonts w:eastAsia="Times New Roman" w:cs="Times New Roman"/>
                <w:sz w:val="24"/>
                <w:szCs w:val="24"/>
              </w:rPr>
              <w:t>Phytochemistry</w:t>
            </w:r>
            <w:proofErr w:type="spellEnd"/>
            <w:r w:rsidRPr="00695902">
              <w:rPr>
                <w:rFonts w:eastAsia="Times New Roman" w:cs="Times New Roman"/>
                <w:sz w:val="24"/>
                <w:szCs w:val="24"/>
              </w:rPr>
              <w:t xml:space="preserve"> I</w:t>
            </w:r>
            <w:r w:rsidRPr="00695902">
              <w:rPr>
                <w:rFonts w:eastAsia="Times New Roman" w:cs="Times New Roman"/>
                <w:sz w:val="24"/>
                <w:szCs w:val="24"/>
              </w:rPr>
              <w:br/>
              <w:t>BP405T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Medicinal Chemistry – II BP501T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Pharmacology-II BP503T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95902">
              <w:rPr>
                <w:rFonts w:eastAsia="Times New Roman" w:cs="Times New Roman"/>
                <w:sz w:val="24"/>
                <w:szCs w:val="24"/>
              </w:rPr>
              <w:t>Pharmacognosy</w:t>
            </w:r>
            <w:proofErr w:type="spellEnd"/>
            <w:r w:rsidRPr="00695902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95902">
              <w:rPr>
                <w:rFonts w:eastAsia="Times New Roman" w:cs="Times New Roman"/>
                <w:sz w:val="24"/>
                <w:szCs w:val="24"/>
              </w:rPr>
              <w:t>Phytochemistry</w:t>
            </w:r>
            <w:proofErr w:type="spellEnd"/>
            <w:r w:rsidRPr="00695902">
              <w:rPr>
                <w:rFonts w:eastAsia="Times New Roman" w:cs="Times New Roman"/>
                <w:sz w:val="24"/>
                <w:szCs w:val="24"/>
              </w:rPr>
              <w:t xml:space="preserve"> II BP504T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Medicinal Chemistry – III BP601T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Pharmacology-III BP602T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95902">
              <w:rPr>
                <w:rFonts w:eastAsia="Times New Roman" w:cs="Times New Roman"/>
                <w:sz w:val="24"/>
                <w:szCs w:val="24"/>
              </w:rPr>
              <w:t>Biopharmaceutics</w:t>
            </w:r>
            <w:proofErr w:type="spellEnd"/>
            <w:r w:rsidRPr="00695902">
              <w:rPr>
                <w:rFonts w:eastAsia="Times New Roman" w:cs="Times New Roman"/>
                <w:sz w:val="24"/>
                <w:szCs w:val="24"/>
              </w:rPr>
              <w:t xml:space="preserve"> And Pharmacokinetics BP604T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Pharmaceutical Quality Assurance BP606T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Instrumental Methods Of Analysis BP701T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Novel Drug Delivery Systems  BP704T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Drug Delivery system MPH102T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Molecular Pharmaceutics</w:t>
            </w: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Nano</w:t>
            </w:r>
            <w:proofErr w:type="spellEnd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Tech    and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Focus</w:t>
            </w: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ed DDS)MPH201T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Advanced </w:t>
            </w:r>
            <w:proofErr w:type="spellStart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Biopharmaceutics</w:t>
            </w:r>
            <w:proofErr w:type="spellEnd"/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and pharmacokineticsMPH202T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Employability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95902">
              <w:rPr>
                <w:rFonts w:eastAsia="Times New Roman" w:cs="Times New Roman"/>
                <w:sz w:val="24"/>
                <w:szCs w:val="24"/>
              </w:rPr>
              <w:t>Pathophysiology</w:t>
            </w:r>
            <w:proofErr w:type="spellEnd"/>
            <w:r w:rsidRPr="00695902">
              <w:rPr>
                <w:rFonts w:eastAsia="Times New Roman" w:cs="Times New Roman"/>
                <w:sz w:val="24"/>
                <w:szCs w:val="24"/>
              </w:rPr>
              <w:t xml:space="preserve"> BP204T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</w:tbl>
    <w:p w:rsidR="00037FE4" w:rsidRPr="00695902" w:rsidRDefault="00037FE4" w:rsidP="00037FE4">
      <w:r w:rsidRPr="00695902">
        <w:br w:type="page"/>
      </w:r>
    </w:p>
    <w:tbl>
      <w:tblPr>
        <w:tblW w:w="0" w:type="auto"/>
        <w:tblInd w:w="91" w:type="dxa"/>
        <w:tblLayout w:type="fixed"/>
        <w:tblLook w:val="04A0"/>
      </w:tblPr>
      <w:tblGrid>
        <w:gridCol w:w="1277"/>
        <w:gridCol w:w="5012"/>
        <w:gridCol w:w="2245"/>
        <w:gridCol w:w="951"/>
      </w:tblGrid>
      <w:tr w:rsidR="00CC2E84" w:rsidRPr="00695902" w:rsidTr="00CC2E84">
        <w:trPr>
          <w:trHeight w:val="7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Program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Course and Code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CC2E84" w:rsidRPr="00CC2E84" w:rsidRDefault="00CC2E84" w:rsidP="00037F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CC2E84">
              <w:rPr>
                <w:rFonts w:eastAsia="Times New Roman" w:cs="Times New Roman"/>
                <w:b/>
                <w:bCs/>
                <w:color w:val="FFFFFF" w:themeColor="background1"/>
              </w:rPr>
              <w:t>Focus Area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C2E84" w:rsidRPr="00CC2E84" w:rsidRDefault="00CC2E84" w:rsidP="00C4575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CC2E84">
              <w:rPr>
                <w:rFonts w:eastAsia="Times New Roman" w:cs="Times New Roman"/>
                <w:color w:val="FFFFFF" w:themeColor="background1"/>
              </w:rPr>
              <w:t>Unit</w:t>
            </w:r>
          </w:p>
        </w:tc>
      </w:tr>
      <w:tr w:rsidR="00CC2E84" w:rsidRPr="00695902" w:rsidTr="00037FE4">
        <w:trPr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Biochemistry BP203T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Pharmaceutical Microbiology BP303T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Pharmaceutical Engineering BP304T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Industrial Pharmacy I</w:t>
            </w:r>
            <w:r w:rsidRPr="00695902">
              <w:rPr>
                <w:rFonts w:eastAsia="Times New Roman" w:cs="Times New Roman"/>
                <w:sz w:val="24"/>
                <w:szCs w:val="24"/>
              </w:rPr>
              <w:br/>
              <w:t>BP502T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Herbal Drug Technology BP603T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Pharmaceutical Biotechnology BP605T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Industrial Pharmacy II BP702T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Pharmacy Practice  BP703T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95902">
              <w:rPr>
                <w:rFonts w:eastAsia="Times New Roman" w:cs="Times New Roman"/>
                <w:sz w:val="24"/>
                <w:szCs w:val="24"/>
              </w:rPr>
              <w:t>Biostatisitcs</w:t>
            </w:r>
            <w:proofErr w:type="spellEnd"/>
            <w:r w:rsidRPr="00695902">
              <w:rPr>
                <w:rFonts w:eastAsia="Times New Roman" w:cs="Times New Roman"/>
                <w:sz w:val="24"/>
                <w:szCs w:val="24"/>
              </w:rPr>
              <w:t xml:space="preserve"> And Research Methodology BP801T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sz w:val="24"/>
                <w:szCs w:val="24"/>
              </w:rPr>
              <w:t>Modern Pharmaceutical Analytical Techniques MPH101T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Regulatory Affairs MPH104T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Computer Aided drug delivery SystemMPH203T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  <w:tr w:rsidR="00CC2E84" w:rsidRPr="00695902" w:rsidTr="00037FE4">
        <w:trPr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B-</w:t>
            </w:r>
            <w:proofErr w:type="spellStart"/>
            <w:r w:rsidRPr="00695902">
              <w:rPr>
                <w:rFonts w:eastAsia="Times New Roman" w:cs="Times New Roman"/>
                <w:color w:val="000000"/>
              </w:rPr>
              <w:t>Pharma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5902">
              <w:rPr>
                <w:rFonts w:eastAsia="Times New Roman" w:cs="Times New Roman"/>
                <w:color w:val="000000"/>
                <w:sz w:val="24"/>
                <w:szCs w:val="24"/>
              </w:rPr>
              <w:t>Cosmetics       and CosmeceuticalsMPH204T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</w:rPr>
            </w:pPr>
            <w:r w:rsidRPr="00695902">
              <w:rPr>
                <w:rFonts w:eastAsia="Times New Roman" w:cs="Times New Roman"/>
                <w:bCs/>
                <w:color w:val="000000"/>
                <w:sz w:val="24"/>
                <w:szCs w:val="28"/>
              </w:rPr>
              <w:t>Entrepreneurship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84" w:rsidRPr="00695902" w:rsidRDefault="00CC2E84" w:rsidP="00037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5902">
              <w:rPr>
                <w:rFonts w:eastAsia="Times New Roman" w:cs="Times New Roman"/>
                <w:color w:val="000000"/>
              </w:rPr>
              <w:t>SOPR</w:t>
            </w:r>
          </w:p>
        </w:tc>
      </w:tr>
    </w:tbl>
    <w:p w:rsidR="008A5129" w:rsidRPr="000B5120" w:rsidRDefault="008A5129" w:rsidP="000B5120"/>
    <w:sectPr w:rsidR="008A5129" w:rsidRPr="000B5120" w:rsidSect="00CC2E84">
      <w:headerReference w:type="default" r:id="rId6"/>
      <w:footerReference w:type="default" r:id="rId7"/>
      <w:pgSz w:w="12240" w:h="15840"/>
      <w:pgMar w:top="2340" w:right="1440" w:bottom="1350" w:left="1440" w:header="1080" w:footer="720" w:gutter="0"/>
      <w:pgBorders w:offsetFrom="page">
        <w:top w:val="single" w:sz="24" w:space="24" w:color="8064A2" w:themeColor="accent4"/>
        <w:left w:val="single" w:sz="24" w:space="24" w:color="8064A2" w:themeColor="accent4"/>
        <w:bottom w:val="single" w:sz="24" w:space="24" w:color="8064A2" w:themeColor="accent4"/>
        <w:right w:val="single" w:sz="24" w:space="24" w:color="8064A2" w:themeColor="accent4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52" w:rsidRDefault="00C65052" w:rsidP="00727D5D">
      <w:pPr>
        <w:spacing w:after="0" w:line="240" w:lineRule="auto"/>
      </w:pPr>
      <w:r>
        <w:separator/>
      </w:r>
    </w:p>
  </w:endnote>
  <w:endnote w:type="continuationSeparator" w:id="0">
    <w:p w:rsidR="00C65052" w:rsidRDefault="00C65052" w:rsidP="0072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E4" w:rsidRDefault="00037FE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-979805</wp:posOffset>
          </wp:positionH>
          <wp:positionV relativeFrom="paragraph">
            <wp:posOffset>-222885</wp:posOffset>
          </wp:positionV>
          <wp:extent cx="7742555" cy="796925"/>
          <wp:effectExtent l="19050" t="0" r="0" b="0"/>
          <wp:wrapThrough wrapText="bothSides">
            <wp:wrapPolygon edited="0">
              <wp:start x="-53" y="0"/>
              <wp:lineTo x="-53" y="21170"/>
              <wp:lineTo x="21577" y="21170"/>
              <wp:lineTo x="21577" y="0"/>
              <wp:lineTo x="-53" y="0"/>
            </wp:wrapPolygon>
          </wp:wrapThrough>
          <wp:docPr id="3" name="Picture 2" descr="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2555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52" w:rsidRDefault="00C65052" w:rsidP="00727D5D">
      <w:pPr>
        <w:spacing w:after="0" w:line="240" w:lineRule="auto"/>
      </w:pPr>
      <w:r>
        <w:separator/>
      </w:r>
    </w:p>
  </w:footnote>
  <w:footnote w:type="continuationSeparator" w:id="0">
    <w:p w:rsidR="00C65052" w:rsidRDefault="00C65052" w:rsidP="0072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E4" w:rsidRDefault="00037F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4080510</wp:posOffset>
          </wp:positionH>
          <wp:positionV relativeFrom="paragraph">
            <wp:posOffset>-149225</wp:posOffset>
          </wp:positionV>
          <wp:extent cx="2404745" cy="722630"/>
          <wp:effectExtent l="19050" t="0" r="0" b="0"/>
          <wp:wrapThrough wrapText="bothSides">
            <wp:wrapPolygon edited="0">
              <wp:start x="-171" y="0"/>
              <wp:lineTo x="-171" y="18221"/>
              <wp:lineTo x="171" y="21069"/>
              <wp:lineTo x="21047" y="21069"/>
              <wp:lineTo x="21047" y="18791"/>
              <wp:lineTo x="20876" y="18221"/>
              <wp:lineTo x="21560" y="13097"/>
              <wp:lineTo x="21560" y="10819"/>
              <wp:lineTo x="21389" y="9111"/>
              <wp:lineTo x="21560" y="6833"/>
              <wp:lineTo x="21560" y="1708"/>
              <wp:lineTo x="21218" y="0"/>
              <wp:lineTo x="-171" y="0"/>
            </wp:wrapPolygon>
          </wp:wrapThrough>
          <wp:docPr id="2" name="Picture 1" descr="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474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-338455</wp:posOffset>
          </wp:positionV>
          <wp:extent cx="870585" cy="1062990"/>
          <wp:effectExtent l="19050" t="0" r="5715" b="0"/>
          <wp:wrapThrough wrapText="bothSides">
            <wp:wrapPolygon edited="0">
              <wp:start x="11344" y="0"/>
              <wp:lineTo x="3781" y="387"/>
              <wp:lineTo x="-473" y="2710"/>
              <wp:lineTo x="-473" y="6194"/>
              <wp:lineTo x="1418" y="12387"/>
              <wp:lineTo x="1891" y="18581"/>
              <wp:lineTo x="4254" y="21290"/>
              <wp:lineTo x="4726" y="21290"/>
              <wp:lineTo x="10398" y="21290"/>
              <wp:lineTo x="14652" y="21290"/>
              <wp:lineTo x="21742" y="19742"/>
              <wp:lineTo x="21742" y="15097"/>
              <wp:lineTo x="20324" y="4258"/>
              <wp:lineTo x="18906" y="1548"/>
              <wp:lineTo x="16543" y="0"/>
              <wp:lineTo x="11344" y="0"/>
            </wp:wrapPolygon>
          </wp:wrapThrough>
          <wp:docPr id="1" name="Picture 0" descr="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0585" cy="1062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97EF8"/>
    <w:rsid w:val="00037FE4"/>
    <w:rsid w:val="0006003F"/>
    <w:rsid w:val="00077ADF"/>
    <w:rsid w:val="00095742"/>
    <w:rsid w:val="000B5120"/>
    <w:rsid w:val="000C3EB4"/>
    <w:rsid w:val="001C5998"/>
    <w:rsid w:val="002258AD"/>
    <w:rsid w:val="00274F13"/>
    <w:rsid w:val="002D783A"/>
    <w:rsid w:val="00324A78"/>
    <w:rsid w:val="003322E2"/>
    <w:rsid w:val="00366917"/>
    <w:rsid w:val="0040448E"/>
    <w:rsid w:val="004B501D"/>
    <w:rsid w:val="00562F03"/>
    <w:rsid w:val="00695902"/>
    <w:rsid w:val="00697EF8"/>
    <w:rsid w:val="006D19D5"/>
    <w:rsid w:val="00727D5D"/>
    <w:rsid w:val="007661C1"/>
    <w:rsid w:val="00773ABE"/>
    <w:rsid w:val="00774CEC"/>
    <w:rsid w:val="007C6082"/>
    <w:rsid w:val="007D2B83"/>
    <w:rsid w:val="00860E59"/>
    <w:rsid w:val="008A5129"/>
    <w:rsid w:val="008D6753"/>
    <w:rsid w:val="0092202E"/>
    <w:rsid w:val="0097735D"/>
    <w:rsid w:val="00996D4D"/>
    <w:rsid w:val="009A4176"/>
    <w:rsid w:val="00AE1186"/>
    <w:rsid w:val="00B87B14"/>
    <w:rsid w:val="00BF69D8"/>
    <w:rsid w:val="00BF71D0"/>
    <w:rsid w:val="00C6368A"/>
    <w:rsid w:val="00C65052"/>
    <w:rsid w:val="00C9528C"/>
    <w:rsid w:val="00C96C3A"/>
    <w:rsid w:val="00CC2E84"/>
    <w:rsid w:val="00D91DEB"/>
    <w:rsid w:val="00DA6E8F"/>
    <w:rsid w:val="00E1769C"/>
    <w:rsid w:val="00E323FB"/>
    <w:rsid w:val="00E8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51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129"/>
    <w:rPr>
      <w:color w:val="800080"/>
      <w:u w:val="single"/>
    </w:rPr>
  </w:style>
  <w:style w:type="paragraph" w:customStyle="1" w:styleId="font5">
    <w:name w:val="font5"/>
    <w:basedOn w:val="Normal"/>
    <w:rsid w:val="008A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Normal"/>
    <w:rsid w:val="008A512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7">
    <w:name w:val="font7"/>
    <w:basedOn w:val="Normal"/>
    <w:rsid w:val="008A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8">
    <w:name w:val="font8"/>
    <w:basedOn w:val="Normal"/>
    <w:rsid w:val="008A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3">
    <w:name w:val="xl63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64">
    <w:name w:val="xl64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65">
    <w:name w:val="xl65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8">
    <w:name w:val="xl78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12529"/>
      <w:sz w:val="24"/>
      <w:szCs w:val="24"/>
    </w:rPr>
  </w:style>
  <w:style w:type="paragraph" w:customStyle="1" w:styleId="xl85">
    <w:name w:val="xl85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0">
    <w:name w:val="xl90"/>
    <w:basedOn w:val="Normal"/>
    <w:rsid w:val="008A5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1">
    <w:name w:val="xl91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2">
    <w:name w:val="xl92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6">
    <w:name w:val="xl96"/>
    <w:basedOn w:val="Normal"/>
    <w:rsid w:val="008A5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97">
    <w:name w:val="xl97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98">
    <w:name w:val="xl98"/>
    <w:basedOn w:val="Normal"/>
    <w:rsid w:val="008A5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9">
    <w:name w:val="xl99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0">
    <w:name w:val="xl100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27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D5D"/>
  </w:style>
  <w:style w:type="paragraph" w:styleId="Footer">
    <w:name w:val="footer"/>
    <w:basedOn w:val="Normal"/>
    <w:link w:val="FooterChar"/>
    <w:uiPriority w:val="99"/>
    <w:semiHidden/>
    <w:unhideWhenUsed/>
    <w:rsid w:val="00727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D5D"/>
  </w:style>
  <w:style w:type="paragraph" w:styleId="BalloonText">
    <w:name w:val="Balloon Text"/>
    <w:basedOn w:val="Normal"/>
    <w:link w:val="BalloonTextChar"/>
    <w:uiPriority w:val="99"/>
    <w:semiHidden/>
    <w:unhideWhenUsed/>
    <w:rsid w:val="00AE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4602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SORT</dc:creator>
  <cp:lastModifiedBy>SORT</cp:lastModifiedBy>
  <cp:revision>6</cp:revision>
  <dcterms:created xsi:type="dcterms:W3CDTF">2020-12-21T11:52:00Z</dcterms:created>
  <dcterms:modified xsi:type="dcterms:W3CDTF">2020-12-23T11:40:00Z</dcterms:modified>
</cp:coreProperties>
</file>