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77" w:rsidRDefault="00B46D77" w:rsidP="00B46D77">
      <w:pPr>
        <w:rPr>
          <w:b/>
          <w:sz w:val="24"/>
          <w:szCs w:val="24"/>
          <w:u w:val="single"/>
        </w:rPr>
      </w:pPr>
      <w:r w:rsidRPr="00B46D77">
        <w:rPr>
          <w:b/>
          <w:sz w:val="24"/>
          <w:szCs w:val="24"/>
          <w:u w:val="single"/>
        </w:rPr>
        <w:t xml:space="preserve">Job Description   </w:t>
      </w:r>
    </w:p>
    <w:p w:rsidR="00B46D77" w:rsidRPr="00F36830" w:rsidRDefault="00B46D77" w:rsidP="00B46D77">
      <w:pPr>
        <w:rPr>
          <w:b/>
        </w:rPr>
      </w:pPr>
      <w:r w:rsidRPr="00293D74">
        <w:rPr>
          <w:b/>
          <w:sz w:val="24"/>
          <w:szCs w:val="24"/>
        </w:rPr>
        <w:t xml:space="preserve">Position – </w:t>
      </w:r>
      <w:r w:rsidR="008A5D5D">
        <w:rPr>
          <w:b/>
          <w:sz w:val="24"/>
          <w:szCs w:val="24"/>
        </w:rPr>
        <w:t>Assistant</w:t>
      </w:r>
      <w:r>
        <w:rPr>
          <w:b/>
          <w:sz w:val="24"/>
          <w:szCs w:val="24"/>
        </w:rPr>
        <w:t xml:space="preserve"> Professor </w:t>
      </w:r>
      <w:proofErr w:type="gramStart"/>
      <w:r>
        <w:rPr>
          <w:b/>
          <w:sz w:val="24"/>
          <w:szCs w:val="24"/>
        </w:rPr>
        <w:t>( Pharmaceutical</w:t>
      </w:r>
      <w:proofErr w:type="gramEnd"/>
      <w:r>
        <w:rPr>
          <w:b/>
          <w:sz w:val="24"/>
          <w:szCs w:val="24"/>
        </w:rPr>
        <w:t xml:space="preserve"> Chemistry/</w:t>
      </w:r>
      <w:r>
        <w:rPr>
          <w:b/>
        </w:rPr>
        <w:t>Pharmacology/</w:t>
      </w:r>
      <w:proofErr w:type="spellStart"/>
      <w:r>
        <w:rPr>
          <w:b/>
        </w:rPr>
        <w:t>Pharmacognosy</w:t>
      </w:r>
      <w:proofErr w:type="spellEnd"/>
      <w:r>
        <w:rPr>
          <w:b/>
        </w:rPr>
        <w:t xml:space="preserve">) </w:t>
      </w:r>
    </w:p>
    <w:p w:rsidR="00B46D77" w:rsidRPr="00B46D77" w:rsidRDefault="00B46D77" w:rsidP="00B46D77">
      <w:pPr>
        <w:shd w:val="clear" w:color="auto" w:fill="FFFFFF"/>
        <w:spacing w:after="0" w:line="240" w:lineRule="auto"/>
        <w:jc w:val="left"/>
        <w:rPr>
          <w:rFonts w:ascii="Arial" w:eastAsia="Times New Roman" w:hAnsi="Arial" w:cs="Arial"/>
          <w:color w:val="505E6B"/>
        </w:rPr>
      </w:pPr>
      <w:r w:rsidRPr="00B46D77">
        <w:rPr>
          <w:rFonts w:ascii="Arial" w:eastAsia="Times New Roman" w:hAnsi="Arial" w:cs="Arial"/>
          <w:b/>
          <w:bCs/>
          <w:color w:val="505E6B"/>
          <w:u w:val="single"/>
        </w:rPr>
        <w:t xml:space="preserve">Roles and </w:t>
      </w:r>
      <w:proofErr w:type="gramStart"/>
      <w:r w:rsidRPr="00B46D77">
        <w:rPr>
          <w:rFonts w:eastAsia="Times New Roman" w:cs="Arial"/>
          <w:b/>
          <w:bCs/>
          <w:color w:val="505E6B"/>
          <w:u w:val="single"/>
        </w:rPr>
        <w:t>Responsibilities</w:t>
      </w:r>
      <w:r w:rsidRPr="00B46D77">
        <w:rPr>
          <w:rFonts w:eastAsia="Times New Roman" w:cs="Arial"/>
          <w:b/>
          <w:bCs/>
          <w:color w:val="505E6B"/>
        </w:rPr>
        <w:t xml:space="preserve"> </w:t>
      </w:r>
      <w:r>
        <w:rPr>
          <w:rFonts w:eastAsia="Times New Roman" w:cs="Arial"/>
          <w:b/>
          <w:bCs/>
          <w:color w:val="505E6B"/>
        </w:rPr>
        <w:t>:</w:t>
      </w:r>
      <w:proofErr w:type="gramEnd"/>
    </w:p>
    <w:p w:rsidR="00B46D77" w:rsidRPr="00B46D77" w:rsidRDefault="00B46D77" w:rsidP="00B46D77">
      <w:pPr>
        <w:shd w:val="clear" w:color="auto" w:fill="FFFFFF"/>
        <w:spacing w:after="0" w:line="240" w:lineRule="auto"/>
        <w:jc w:val="left"/>
        <w:rPr>
          <w:rFonts w:ascii="Arial" w:eastAsia="Times New Roman" w:hAnsi="Arial" w:cs="Arial"/>
          <w:color w:val="505E6B"/>
          <w:sz w:val="20"/>
          <w:szCs w:val="20"/>
        </w:rPr>
      </w:pPr>
      <w:r w:rsidRPr="00B46D77">
        <w:rPr>
          <w:rFonts w:ascii="Arial" w:eastAsia="Times New Roman" w:hAnsi="Arial" w:cs="Arial"/>
          <w:color w:val="505E6B"/>
          <w:sz w:val="20"/>
          <w:szCs w:val="20"/>
        </w:rPr>
        <w:t> </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Organize and implement an instructional program.</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Identify, choose and implement different teaching methods for all students with various educational backgrounds.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 xml:space="preserve">Transfer to </w:t>
      </w:r>
      <w:proofErr w:type="gramStart"/>
      <w:r w:rsidRPr="00B46D77">
        <w:rPr>
          <w:rFonts w:ascii="Arial" w:eastAsia="Times New Roman" w:hAnsi="Arial" w:cs="Arial"/>
          <w:color w:val="505E6B"/>
          <w:sz w:val="20"/>
          <w:szCs w:val="20"/>
        </w:rPr>
        <w:t>students</w:t>
      </w:r>
      <w:proofErr w:type="gramEnd"/>
      <w:r w:rsidRPr="00B46D77">
        <w:rPr>
          <w:rFonts w:ascii="Arial" w:eastAsia="Times New Roman" w:hAnsi="Arial" w:cs="Arial"/>
          <w:color w:val="505E6B"/>
          <w:sz w:val="20"/>
          <w:szCs w:val="20"/>
        </w:rPr>
        <w:t xml:space="preserve"> theoretical information, practical skills, methods, and techniques.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Provide a positive and honest environment for students during class hours.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Use media equipment to sustain your course.</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Establish and maintain good relationships with the college staff, students, and parents.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Stimulate analytical and rational thinking.</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Develop and implement a research strategy in a particular field.</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Participate and coordinate research activities.</w:t>
      </w:r>
    </w:p>
    <w:p w:rsidR="00B46D77" w:rsidRPr="00B46D77" w:rsidRDefault="00B46D77" w:rsidP="00B46D77">
      <w:pPr>
        <w:shd w:val="clear" w:color="auto" w:fill="FFFFFF"/>
        <w:spacing w:after="0" w:line="240" w:lineRule="auto"/>
        <w:jc w:val="left"/>
        <w:rPr>
          <w:rFonts w:ascii="Arial" w:eastAsia="Times New Roman" w:hAnsi="Arial" w:cs="Arial"/>
          <w:color w:val="505E6B"/>
          <w:sz w:val="20"/>
          <w:szCs w:val="20"/>
        </w:rPr>
      </w:pPr>
      <w:r w:rsidRPr="00B46D77">
        <w:rPr>
          <w:rFonts w:ascii="Arial" w:eastAsia="Times New Roman" w:hAnsi="Arial" w:cs="Arial"/>
          <w:color w:val="505E6B"/>
          <w:sz w:val="20"/>
          <w:szCs w:val="20"/>
        </w:rPr>
        <w:t> </w:t>
      </w:r>
    </w:p>
    <w:p w:rsidR="00B46D77" w:rsidRPr="00B46D77" w:rsidRDefault="00B46D77" w:rsidP="00B46D77">
      <w:pPr>
        <w:shd w:val="clear" w:color="auto" w:fill="FFFFFF"/>
        <w:spacing w:after="0" w:line="240" w:lineRule="auto"/>
        <w:jc w:val="left"/>
        <w:rPr>
          <w:rFonts w:ascii="Arial" w:eastAsia="Times New Roman" w:hAnsi="Arial" w:cs="Arial"/>
          <w:color w:val="505E6B"/>
          <w:sz w:val="20"/>
          <w:szCs w:val="20"/>
        </w:rPr>
      </w:pPr>
      <w:r w:rsidRPr="00B46D77">
        <w:rPr>
          <w:rFonts w:ascii="Arial" w:eastAsia="Times New Roman" w:hAnsi="Arial" w:cs="Arial"/>
          <w:b/>
          <w:bCs/>
          <w:color w:val="505E6B"/>
          <w:sz w:val="20"/>
          <w:szCs w:val="20"/>
        </w:rPr>
        <w:t>Note:</w:t>
      </w:r>
      <w:r w:rsidRPr="00B46D77">
        <w:rPr>
          <w:rFonts w:ascii="Arial" w:eastAsia="Times New Roman" w:hAnsi="Arial" w:cs="Arial"/>
          <w:color w:val="505E6B"/>
          <w:sz w:val="20"/>
          <w:szCs w:val="20"/>
        </w:rPr>
        <w:t xml:space="preserve"> The roles mentioned above and responsibilities are not meant to be an exhaustive list of tasks. The need for flexibility is required and the job holder is expected to carry out any other related duties that are within the employee's skills and abilities whenever reasonably required.</w:t>
      </w:r>
    </w:p>
    <w:p w:rsidR="00B46D77" w:rsidRPr="00B46D77" w:rsidRDefault="00B46D77" w:rsidP="00B46D77">
      <w:pPr>
        <w:shd w:val="clear" w:color="auto" w:fill="FFFFFF"/>
        <w:spacing w:after="0" w:line="240" w:lineRule="auto"/>
        <w:jc w:val="left"/>
        <w:rPr>
          <w:rFonts w:ascii="Arial" w:eastAsia="Times New Roman" w:hAnsi="Arial" w:cs="Arial"/>
          <w:color w:val="505E6B"/>
          <w:sz w:val="20"/>
          <w:szCs w:val="20"/>
        </w:rPr>
      </w:pPr>
      <w:r w:rsidRPr="00B46D77">
        <w:rPr>
          <w:rFonts w:ascii="Arial" w:eastAsia="Times New Roman" w:hAnsi="Arial" w:cs="Arial"/>
          <w:color w:val="505E6B"/>
          <w:sz w:val="20"/>
          <w:szCs w:val="20"/>
        </w:rPr>
        <w:t> </w:t>
      </w:r>
    </w:p>
    <w:p w:rsidR="00B46D77" w:rsidRPr="00B46D77" w:rsidRDefault="00B46D77" w:rsidP="00B46D77">
      <w:pPr>
        <w:shd w:val="clear" w:color="auto" w:fill="FFFFFF"/>
        <w:spacing w:after="0" w:line="240" w:lineRule="auto"/>
        <w:jc w:val="left"/>
        <w:rPr>
          <w:rFonts w:ascii="Arial" w:eastAsia="Times New Roman" w:hAnsi="Arial" w:cs="Arial"/>
          <w:b/>
          <w:color w:val="505E6B"/>
          <w:sz w:val="20"/>
          <w:szCs w:val="20"/>
          <w:u w:val="single"/>
        </w:rPr>
      </w:pPr>
      <w:r w:rsidRPr="00B46D77">
        <w:rPr>
          <w:rFonts w:ascii="Arial" w:eastAsia="Times New Roman" w:hAnsi="Arial" w:cs="Arial"/>
          <w:b/>
          <w:bCs/>
          <w:color w:val="505E6B"/>
          <w:sz w:val="20"/>
          <w:szCs w:val="20"/>
          <w:u w:val="single"/>
        </w:rPr>
        <w:t xml:space="preserve">Desired Candidate Profile: </w:t>
      </w:r>
    </w:p>
    <w:p w:rsidR="00B46D77" w:rsidRPr="00B46D77" w:rsidRDefault="00B46D77" w:rsidP="00B46D77">
      <w:pPr>
        <w:shd w:val="clear" w:color="auto" w:fill="FFFFFF"/>
        <w:spacing w:after="0" w:line="240" w:lineRule="auto"/>
        <w:jc w:val="left"/>
        <w:rPr>
          <w:rFonts w:ascii="Arial" w:eastAsia="Times New Roman" w:hAnsi="Arial" w:cs="Arial"/>
          <w:color w:val="505E6B"/>
          <w:sz w:val="20"/>
          <w:szCs w:val="20"/>
        </w:rPr>
      </w:pPr>
      <w:r w:rsidRPr="00B46D77">
        <w:rPr>
          <w:rFonts w:ascii="Arial" w:eastAsia="Times New Roman" w:hAnsi="Arial" w:cs="Arial"/>
          <w:color w:val="505E6B"/>
          <w:sz w:val="20"/>
          <w:szCs w:val="20"/>
        </w:rPr>
        <w:t> </w:t>
      </w:r>
    </w:p>
    <w:p w:rsidR="00B46D77" w:rsidRPr="00B46D77" w:rsidRDefault="007A3CA2"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proofErr w:type="spellStart"/>
      <w:r>
        <w:rPr>
          <w:rFonts w:ascii="Arial" w:eastAsia="Times New Roman" w:hAnsi="Arial" w:cs="Arial"/>
          <w:b/>
          <w:bCs/>
          <w:i/>
          <w:iCs/>
          <w:color w:val="505E6B"/>
          <w:sz w:val="20"/>
          <w:szCs w:val="20"/>
        </w:rPr>
        <w:t>B.Pharm</w:t>
      </w:r>
      <w:r w:rsidR="00B46D77">
        <w:rPr>
          <w:rFonts w:ascii="Arial" w:eastAsia="Times New Roman" w:hAnsi="Arial" w:cs="Arial"/>
          <w:b/>
          <w:bCs/>
          <w:i/>
          <w:iCs/>
          <w:color w:val="505E6B"/>
          <w:sz w:val="20"/>
          <w:szCs w:val="20"/>
        </w:rPr>
        <w:t>a</w:t>
      </w:r>
      <w:proofErr w:type="spellEnd"/>
      <w:r w:rsidR="00B46D77">
        <w:rPr>
          <w:rFonts w:ascii="Arial" w:eastAsia="Times New Roman" w:hAnsi="Arial" w:cs="Arial"/>
          <w:b/>
          <w:bCs/>
          <w:i/>
          <w:iCs/>
          <w:color w:val="505E6B"/>
          <w:sz w:val="20"/>
          <w:szCs w:val="20"/>
        </w:rPr>
        <w:t xml:space="preserve"> &amp; </w:t>
      </w:r>
      <w:proofErr w:type="spellStart"/>
      <w:r w:rsidR="00B46D77">
        <w:rPr>
          <w:rFonts w:ascii="Arial" w:eastAsia="Times New Roman" w:hAnsi="Arial" w:cs="Arial"/>
          <w:b/>
          <w:bCs/>
          <w:i/>
          <w:iCs/>
          <w:color w:val="505E6B"/>
          <w:sz w:val="20"/>
          <w:szCs w:val="20"/>
        </w:rPr>
        <w:t>M.Pharma</w:t>
      </w:r>
      <w:proofErr w:type="spellEnd"/>
      <w:r w:rsidR="00B46D77">
        <w:rPr>
          <w:rFonts w:ascii="Arial" w:eastAsia="Times New Roman" w:hAnsi="Arial" w:cs="Arial"/>
          <w:b/>
          <w:bCs/>
          <w:i/>
          <w:iCs/>
          <w:color w:val="505E6B"/>
          <w:sz w:val="20"/>
          <w:szCs w:val="20"/>
        </w:rPr>
        <w:t xml:space="preserve"> </w:t>
      </w:r>
      <w:proofErr w:type="gramStart"/>
      <w:r w:rsidR="00B46D77">
        <w:rPr>
          <w:rFonts w:ascii="Arial" w:eastAsia="Times New Roman" w:hAnsi="Arial" w:cs="Arial"/>
          <w:b/>
          <w:bCs/>
          <w:i/>
          <w:iCs/>
          <w:color w:val="505E6B"/>
          <w:sz w:val="20"/>
          <w:szCs w:val="20"/>
        </w:rPr>
        <w:t>( Pharmaceutical</w:t>
      </w:r>
      <w:proofErr w:type="gramEnd"/>
      <w:r w:rsidR="00B46D77">
        <w:rPr>
          <w:rFonts w:ascii="Arial" w:eastAsia="Times New Roman" w:hAnsi="Arial" w:cs="Arial"/>
          <w:b/>
          <w:bCs/>
          <w:i/>
          <w:iCs/>
          <w:color w:val="505E6B"/>
          <w:sz w:val="20"/>
          <w:szCs w:val="20"/>
        </w:rPr>
        <w:t xml:space="preserve"> chemistry/</w:t>
      </w:r>
      <w:proofErr w:type="spellStart"/>
      <w:r w:rsidR="00B46D77">
        <w:rPr>
          <w:rFonts w:ascii="Arial" w:eastAsia="Times New Roman" w:hAnsi="Arial" w:cs="Arial"/>
          <w:b/>
          <w:bCs/>
          <w:i/>
          <w:iCs/>
          <w:color w:val="505E6B"/>
          <w:sz w:val="20"/>
          <w:szCs w:val="20"/>
        </w:rPr>
        <w:t>Pharmacognosy</w:t>
      </w:r>
      <w:proofErr w:type="spellEnd"/>
      <w:r w:rsidR="00B46D77">
        <w:rPr>
          <w:rFonts w:ascii="Arial" w:eastAsia="Times New Roman" w:hAnsi="Arial" w:cs="Arial"/>
          <w:b/>
          <w:bCs/>
          <w:i/>
          <w:iCs/>
          <w:color w:val="505E6B"/>
          <w:sz w:val="20"/>
          <w:szCs w:val="20"/>
        </w:rPr>
        <w:t>/Pharmacology</w:t>
      </w:r>
      <w:r w:rsidR="00B46D77" w:rsidRPr="00B46D77">
        <w:rPr>
          <w:rFonts w:ascii="Arial" w:eastAsia="Times New Roman" w:hAnsi="Arial" w:cs="Arial"/>
          <w:b/>
          <w:bCs/>
          <w:i/>
          <w:iCs/>
          <w:color w:val="505E6B"/>
          <w:sz w:val="20"/>
          <w:szCs w:val="20"/>
        </w:rPr>
        <w:t>) from any recognized institution/ University.</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They have demonstrated interest and competence in establishing courses and teaching at the undergraduate and graduate levels.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A strong desire to publish in prestigious journals with the possibility to get outside funding for research initiatives.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Demonstrated experience &amp; proven track record in teaching to contribute to the PG/UG courses.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Outstanding interpersonal skills with a practical understanding of University processes.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Ability to work in teams.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Cons</w:t>
      </w:r>
      <w:r w:rsidR="008A5D5D">
        <w:rPr>
          <w:rFonts w:ascii="Arial" w:eastAsia="Times New Roman" w:hAnsi="Arial" w:cs="Arial"/>
          <w:color w:val="505E6B"/>
          <w:sz w:val="20"/>
          <w:szCs w:val="20"/>
        </w:rPr>
        <w:t>iderable academic experience (01</w:t>
      </w:r>
      <w:r w:rsidRPr="00B46D77">
        <w:rPr>
          <w:rFonts w:ascii="Arial" w:eastAsia="Times New Roman" w:hAnsi="Arial" w:cs="Arial"/>
          <w:color w:val="505E6B"/>
          <w:sz w:val="20"/>
          <w:szCs w:val="20"/>
        </w:rPr>
        <w:t xml:space="preserve"> - 05 years).</w:t>
      </w:r>
    </w:p>
    <w:p w:rsidR="00B46D77" w:rsidRPr="00B46D77" w:rsidRDefault="00B46D77" w:rsidP="00B46D77">
      <w:pPr>
        <w:shd w:val="clear" w:color="auto" w:fill="FFFFFF"/>
        <w:spacing w:after="0" w:line="240" w:lineRule="auto"/>
        <w:jc w:val="left"/>
        <w:rPr>
          <w:rFonts w:ascii="Arial" w:eastAsia="Times New Roman" w:hAnsi="Arial" w:cs="Arial"/>
          <w:color w:val="505E6B"/>
          <w:sz w:val="20"/>
          <w:szCs w:val="20"/>
        </w:rPr>
      </w:pPr>
      <w:r w:rsidRPr="00B46D77">
        <w:rPr>
          <w:rFonts w:ascii="Arial" w:eastAsia="Times New Roman" w:hAnsi="Arial" w:cs="Arial"/>
          <w:color w:val="505E6B"/>
          <w:sz w:val="20"/>
          <w:szCs w:val="20"/>
        </w:rPr>
        <w:t> </w:t>
      </w:r>
    </w:p>
    <w:p w:rsidR="00B46D77" w:rsidRPr="00B46D77" w:rsidRDefault="00B46D77" w:rsidP="00B46D77">
      <w:pPr>
        <w:shd w:val="clear" w:color="auto" w:fill="FFFFFF"/>
        <w:spacing w:after="0" w:line="240" w:lineRule="auto"/>
        <w:jc w:val="left"/>
        <w:rPr>
          <w:rFonts w:ascii="Arial" w:eastAsia="Times New Roman" w:hAnsi="Arial" w:cs="Arial"/>
          <w:color w:val="505E6B"/>
          <w:sz w:val="20"/>
          <w:szCs w:val="20"/>
          <w:u w:val="single"/>
        </w:rPr>
      </w:pPr>
      <w:r w:rsidRPr="00B46D77">
        <w:rPr>
          <w:rFonts w:ascii="Arial" w:eastAsia="Times New Roman" w:hAnsi="Arial" w:cs="Arial"/>
          <w:b/>
          <w:bCs/>
          <w:color w:val="505E6B"/>
          <w:sz w:val="20"/>
          <w:szCs w:val="20"/>
          <w:u w:val="single"/>
        </w:rPr>
        <w:t xml:space="preserve">Eligibility: </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 xml:space="preserve">A good academic record, with an </w:t>
      </w:r>
      <w:proofErr w:type="spellStart"/>
      <w:r w:rsidRPr="00B46D77">
        <w:rPr>
          <w:rFonts w:ascii="Arial" w:eastAsia="Times New Roman" w:hAnsi="Arial" w:cs="Arial"/>
          <w:color w:val="505E6B"/>
          <w:sz w:val="20"/>
          <w:szCs w:val="20"/>
        </w:rPr>
        <w:t>M.Pharma</w:t>
      </w:r>
      <w:proofErr w:type="spellEnd"/>
      <w:r w:rsidRPr="00B46D77">
        <w:rPr>
          <w:rFonts w:ascii="Arial" w:eastAsia="Times New Roman" w:hAnsi="Arial" w:cs="Arial"/>
          <w:color w:val="505E6B"/>
          <w:sz w:val="20"/>
          <w:szCs w:val="20"/>
        </w:rPr>
        <w:t xml:space="preserve"> </w:t>
      </w:r>
      <w:proofErr w:type="gramStart"/>
      <w:r w:rsidRPr="00B46D77">
        <w:rPr>
          <w:rFonts w:ascii="Arial" w:eastAsia="Times New Roman" w:hAnsi="Arial" w:cs="Arial"/>
          <w:color w:val="505E6B"/>
          <w:sz w:val="20"/>
          <w:szCs w:val="20"/>
        </w:rPr>
        <w:t>( pharmaceutical</w:t>
      </w:r>
      <w:proofErr w:type="gramEnd"/>
      <w:r w:rsidRPr="00B46D77">
        <w:rPr>
          <w:rFonts w:ascii="Arial" w:eastAsia="Times New Roman" w:hAnsi="Arial" w:cs="Arial"/>
          <w:color w:val="505E6B"/>
          <w:sz w:val="20"/>
          <w:szCs w:val="20"/>
        </w:rPr>
        <w:t xml:space="preserve"> chemistry) degree in the concerned/allied/relevant disciplines.</w:t>
      </w:r>
    </w:p>
    <w:p w:rsidR="00B46D77" w:rsidRPr="00B46D77" w:rsidRDefault="00B46D77" w:rsidP="00B46D77">
      <w:pPr>
        <w:numPr>
          <w:ilvl w:val="1"/>
          <w:numId w:val="1"/>
        </w:numPr>
        <w:shd w:val="clear" w:color="auto" w:fill="FFFFFF"/>
        <w:spacing w:after="0" w:line="240" w:lineRule="auto"/>
        <w:ind w:left="0"/>
        <w:jc w:val="left"/>
        <w:rPr>
          <w:rFonts w:ascii="Arial" w:eastAsia="Times New Roman" w:hAnsi="Arial" w:cs="Arial"/>
          <w:color w:val="505E6B"/>
          <w:sz w:val="20"/>
          <w:szCs w:val="20"/>
        </w:rPr>
      </w:pPr>
      <w:r w:rsidRPr="00B46D77">
        <w:rPr>
          <w:rFonts w:ascii="Arial" w:eastAsia="Times New Roman" w:hAnsi="Arial" w:cs="Arial"/>
          <w:color w:val="505E6B"/>
          <w:sz w:val="20"/>
          <w:szCs w:val="20"/>
        </w:rPr>
        <w:t>A master's degree with at least 55% marks (or an equivalent grade on a point scale, wherever the grading system is followed).</w:t>
      </w:r>
    </w:p>
    <w:p w:rsidR="00BE519D" w:rsidRDefault="00BE519D">
      <w:pPr>
        <w:rPr>
          <w:sz w:val="20"/>
          <w:szCs w:val="20"/>
        </w:rPr>
      </w:pPr>
    </w:p>
    <w:p w:rsidR="00B46D77" w:rsidRDefault="00B46D77">
      <w:pPr>
        <w:rPr>
          <w:b/>
          <w:sz w:val="20"/>
          <w:szCs w:val="20"/>
          <w:u w:val="single"/>
        </w:rPr>
      </w:pPr>
      <w:r w:rsidRPr="00B46D77">
        <w:rPr>
          <w:b/>
          <w:sz w:val="20"/>
          <w:szCs w:val="20"/>
          <w:u w:val="single"/>
        </w:rPr>
        <w:t>Contact:</w:t>
      </w:r>
      <w:r>
        <w:rPr>
          <w:b/>
          <w:sz w:val="20"/>
          <w:szCs w:val="20"/>
          <w:u w:val="single"/>
        </w:rPr>
        <w:t xml:space="preserve"> </w:t>
      </w:r>
    </w:p>
    <w:p w:rsidR="00B46D77" w:rsidRPr="00B46D77" w:rsidRDefault="00B46D77">
      <w:pPr>
        <w:rPr>
          <w:b/>
          <w:sz w:val="20"/>
          <w:szCs w:val="20"/>
          <w:u w:val="single"/>
        </w:rPr>
      </w:pPr>
      <w:r w:rsidRPr="006534AA">
        <w:t xml:space="preserve">Interested candidates </w:t>
      </w:r>
      <w:r>
        <w:t xml:space="preserve">can send their resumes to </w:t>
      </w:r>
      <w:hyperlink r:id="rId5" w:history="1">
        <w:r w:rsidRPr="00DF57F4">
          <w:rPr>
            <w:rStyle w:val="Hyperlink"/>
            <w:sz w:val="24"/>
            <w:szCs w:val="24"/>
          </w:rPr>
          <w:t>deepak.hr@peoplesuniversity.edu.in</w:t>
        </w:r>
      </w:hyperlink>
      <w:r>
        <w:rPr>
          <w:sz w:val="24"/>
          <w:szCs w:val="24"/>
        </w:rPr>
        <w:t xml:space="preserve"> and Cc to </w:t>
      </w:r>
      <w:hyperlink r:id="rId6" w:history="1">
        <w:r w:rsidRPr="00DF57F4">
          <w:rPr>
            <w:rStyle w:val="Hyperlink"/>
            <w:sz w:val="24"/>
            <w:szCs w:val="24"/>
          </w:rPr>
          <w:t>director.hr@peoplesuniversity.edu.in</w:t>
        </w:r>
      </w:hyperlink>
    </w:p>
    <w:sectPr w:rsidR="00B46D77" w:rsidRPr="00B46D77" w:rsidSect="00B46D77">
      <w:pgSz w:w="12240" w:h="15840" w:code="1"/>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339"/>
    <w:multiLevelType w:val="multilevel"/>
    <w:tmpl w:val="CBC4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displayVerticalDrawingGridEvery w:val="2"/>
  <w:characterSpacingControl w:val="doNotCompress"/>
  <w:compat/>
  <w:rsids>
    <w:rsidRoot w:val="00B46D77"/>
    <w:rsid w:val="0012225B"/>
    <w:rsid w:val="00130ADE"/>
    <w:rsid w:val="00546504"/>
    <w:rsid w:val="005C3E60"/>
    <w:rsid w:val="007A3CA2"/>
    <w:rsid w:val="008A5D5D"/>
    <w:rsid w:val="009935C0"/>
    <w:rsid w:val="00AE438D"/>
    <w:rsid w:val="00B46D77"/>
    <w:rsid w:val="00BE519D"/>
    <w:rsid w:val="00E33DC9"/>
    <w:rsid w:val="00ED5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D7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B46D77"/>
    <w:rPr>
      <w:b/>
      <w:bCs/>
    </w:rPr>
  </w:style>
  <w:style w:type="paragraph" w:customStyle="1" w:styleId="xxmsonormal">
    <w:name w:val="x_xmsonormal"/>
    <w:basedOn w:val="Normal"/>
    <w:rsid w:val="00B46D7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B46D77"/>
    <w:rPr>
      <w:i/>
      <w:iCs/>
    </w:rPr>
  </w:style>
  <w:style w:type="character" w:styleId="Hyperlink">
    <w:name w:val="Hyperlink"/>
    <w:basedOn w:val="DefaultParagraphFont"/>
    <w:uiPriority w:val="99"/>
    <w:unhideWhenUsed/>
    <w:rsid w:val="00B46D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4433895">
      <w:bodyDiv w:val="1"/>
      <w:marLeft w:val="0"/>
      <w:marRight w:val="0"/>
      <w:marTop w:val="0"/>
      <w:marBottom w:val="0"/>
      <w:divBdr>
        <w:top w:val="none" w:sz="0" w:space="0" w:color="auto"/>
        <w:left w:val="none" w:sz="0" w:space="0" w:color="auto"/>
        <w:bottom w:val="none" w:sz="0" w:space="0" w:color="auto"/>
        <w:right w:val="none" w:sz="0" w:space="0" w:color="auto"/>
      </w:divBdr>
    </w:div>
    <w:div w:id="11377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hr@peoplesuniversity.edu.in" TargetMode="External"/><Relationship Id="rId5" Type="http://schemas.openxmlformats.org/officeDocument/2006/relationships/hyperlink" Target="mailto:deepak.hr@peoplesuniversity.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2023-12-09T11:26:00Z</dcterms:created>
  <dcterms:modified xsi:type="dcterms:W3CDTF">2023-12-09T11:59:00Z</dcterms:modified>
</cp:coreProperties>
</file>