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r w:rsidRPr="00B974A4"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  <w:t>Marketing Executive for Ayurveda Hospital</w:t>
      </w:r>
    </w:p>
    <w:p w:rsidR="00B974A4" w:rsidRDefault="00B974A4" w:rsidP="00B974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</w:p>
    <w:p w:rsidR="00B974A4" w:rsidRPr="00B974A4" w:rsidRDefault="00B974A4" w:rsidP="00B974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B974A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Job description</w:t>
      </w:r>
    </w:p>
    <w:p w:rsidR="00B974A4" w:rsidRPr="00B974A4" w:rsidRDefault="00B974A4" w:rsidP="00B9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Roles and Responsibilities</w:t>
      </w:r>
    </w:p>
    <w:p w:rsidR="00B974A4" w:rsidRPr="00B974A4" w:rsidRDefault="00B974A4" w:rsidP="00B97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marketing strategies to promote Ayurveda hospital services through various channels.</w:t>
      </w:r>
    </w:p>
    <w:p w:rsidR="00B974A4" w:rsidRPr="00B974A4" w:rsidRDefault="00B974A4" w:rsidP="00B97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 patient care programs, including </w:t>
      </w:r>
      <w:proofErr w:type="spellStart"/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counseling</w:t>
      </w:r>
      <w:proofErr w:type="spellEnd"/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sessions and wellness workshops.</w:t>
      </w:r>
    </w:p>
    <w:p w:rsidR="00B974A4" w:rsidRPr="00B974A4" w:rsidRDefault="00B974A4" w:rsidP="00B97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market research to identify trends and opportunities in the industry.</w:t>
      </w:r>
    </w:p>
    <w:p w:rsidR="00B974A4" w:rsidRPr="00B974A4" w:rsidRDefault="00B974A4" w:rsidP="00B9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Desired Candidate Profile</w:t>
      </w:r>
    </w:p>
    <w:p w:rsidR="00B974A4" w:rsidRPr="00B974A4" w:rsidRDefault="00B974A4" w:rsidP="00B974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3-5 years of experience in hospital marketing or a related field (Ayurveda hospital preferred).</w:t>
      </w:r>
    </w:p>
    <w:p w:rsidR="00B974A4" w:rsidRPr="00B974A4" w:rsidRDefault="00B974A4" w:rsidP="00B974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understanding of Ayurveda medicine principles and practices.</w:t>
      </w:r>
    </w:p>
    <w:p w:rsidR="00B974A4" w:rsidRPr="00B974A4" w:rsidRDefault="00B974A4" w:rsidP="00B974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communication skills for effective patient interaction and team collaboration.</w:t>
      </w:r>
    </w:p>
    <w:p w:rsidR="00B974A4" w:rsidRPr="00B974A4" w:rsidRDefault="00B974A4" w:rsidP="00B974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Ability to </w:t>
      </w:r>
      <w:proofErr w:type="spellStart"/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from market research reports to inform business decisions.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Role: </w:t>
      </w:r>
      <w:r w:rsidRPr="00B974A4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Creative Marketing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Industry Type: </w:t>
      </w:r>
      <w:r w:rsidRPr="00B974A4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Medical Services / Hospital (Diagnostics)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Department: </w:t>
      </w:r>
      <w:r w:rsidRPr="00B974A4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Marketing &amp; Communication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Employment Type: Full Time, Permanent</w:t>
      </w:r>
    </w:p>
    <w:p w:rsid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Role Category: Marketing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Education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UG: Any Graduate</w:t>
      </w:r>
    </w:p>
    <w:p w:rsidR="00B974A4" w:rsidRPr="00B974A4" w:rsidRDefault="00B974A4" w:rsidP="00B9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74A4">
        <w:rPr>
          <w:rFonts w:ascii="Times New Roman" w:eastAsia="Times New Roman" w:hAnsi="Times New Roman" w:cs="Times New Roman"/>
          <w:sz w:val="24"/>
          <w:szCs w:val="24"/>
          <w:lang w:eastAsia="en-IN"/>
        </w:rPr>
        <w:t>PG: Any Postgraduate</w:t>
      </w:r>
    </w:p>
    <w:p w:rsidR="00552363" w:rsidRDefault="00552363">
      <w:bookmarkStart w:id="0" w:name="_GoBack"/>
      <w:bookmarkEnd w:id="0"/>
    </w:p>
    <w:sectPr w:rsidR="00552363" w:rsidSect="007D00EA">
      <w:pgSz w:w="12240" w:h="15840"/>
      <w:pgMar w:top="1360" w:right="1300" w:bottom="1200" w:left="1300" w:header="72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6348E"/>
    <w:multiLevelType w:val="multilevel"/>
    <w:tmpl w:val="D5F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43C91"/>
    <w:multiLevelType w:val="multilevel"/>
    <w:tmpl w:val="ABB6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5EF"/>
    <w:rsid w:val="004135EF"/>
    <w:rsid w:val="00552363"/>
    <w:rsid w:val="007D00EA"/>
    <w:rsid w:val="00B9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9BCD-212B-41CA-A295-E95D106E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63"/>
  </w:style>
  <w:style w:type="paragraph" w:styleId="Heading2">
    <w:name w:val="heading 2"/>
    <w:basedOn w:val="Normal"/>
    <w:link w:val="Heading2Char"/>
    <w:uiPriority w:val="9"/>
    <w:qFormat/>
    <w:rsid w:val="00B9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74A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974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2</cp:revision>
  <dcterms:created xsi:type="dcterms:W3CDTF">2024-11-09T04:24:00Z</dcterms:created>
  <dcterms:modified xsi:type="dcterms:W3CDTF">2024-11-09T04:29:00Z</dcterms:modified>
</cp:coreProperties>
</file>