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6" w:rsidRPr="00015286" w:rsidRDefault="00015286" w:rsidP="00015286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color w:val="121224"/>
          <w:sz w:val="32"/>
          <w:szCs w:val="32"/>
          <w:u w:val="single"/>
          <w:lang w:eastAsia="en-IN"/>
        </w:rPr>
      </w:pPr>
      <w:r w:rsidRPr="00015286">
        <w:rPr>
          <w:rFonts w:ascii="Satoshi Fallback" w:eastAsia="Times New Roman" w:hAnsi="Satoshi Fallback" w:cs="Times New Roman"/>
          <w:b/>
          <w:bCs/>
          <w:color w:val="121224"/>
          <w:sz w:val="32"/>
          <w:szCs w:val="32"/>
          <w:u w:val="single"/>
          <w:lang w:eastAsia="en-IN"/>
        </w:rPr>
        <w:t>Job description</w:t>
      </w:r>
    </w:p>
    <w:p w:rsid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b/>
          <w:bCs/>
          <w:color w:val="121224"/>
          <w:sz w:val="21"/>
          <w:szCs w:val="21"/>
          <w:u w:val="single"/>
          <w:bdr w:val="none" w:sz="0" w:space="0" w:color="auto" w:frame="1"/>
          <w:lang w:eastAsia="en-IN"/>
        </w:rPr>
      </w:pPr>
    </w:p>
    <w:p w:rsid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b/>
          <w:bCs/>
          <w:color w:val="121224"/>
          <w:sz w:val="21"/>
          <w:szCs w:val="21"/>
          <w:u w:val="single"/>
          <w:bdr w:val="none" w:sz="0" w:space="0" w:color="auto" w:frame="1"/>
          <w:lang w:eastAsia="en-IN"/>
        </w:rPr>
      </w:pP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4"/>
          <w:szCs w:val="24"/>
          <w:lang w:eastAsia="en-IN"/>
        </w:rPr>
      </w:pPr>
      <w:r w:rsidRPr="00015286">
        <w:rPr>
          <w:rFonts w:ascii="Satoshi Fallback" w:eastAsia="Times New Roman" w:hAnsi="Satoshi Fallback" w:cs="Times New Roman"/>
          <w:b/>
          <w:bCs/>
          <w:color w:val="121224"/>
          <w:sz w:val="24"/>
          <w:szCs w:val="24"/>
          <w:u w:val="single"/>
          <w:bdr w:val="none" w:sz="0" w:space="0" w:color="auto" w:frame="1"/>
          <w:lang w:eastAsia="en-IN"/>
        </w:rPr>
        <w:t>Role &amp; responsibilities:</w:t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br/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 xml:space="preserve">Proper knowledge of grading system (CGPA, SGPA, </w:t>
      </w:r>
      <w:proofErr w:type="spellStart"/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etc</w:t>
      </w:r>
      <w:proofErr w:type="spellEnd"/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)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Maintain and update student examination records in the university database.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Verify and process exam applications, hall ticket issuance, and student eligibility.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Ensure accurate entry of marks, results, and re-evaluation requests.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Prepare and maintain confidential examination-related documents.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Organize and archive past examination records systematically.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Communicate with faculty and invigilators regarding exam schedules and requirements.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Assist in preparing seating plans, invigilator duty lists, and logistics.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Assist in the collection, sorting, and dispatch of answer scripts for evaluation.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Keep track of answer script movements and maintain proper documentation.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Process applications for re-evaluation, supplementary exams, and duplicate mark sheets.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Assist in compiling and verifying student results before publication.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Ensure accuracy in mark sheets, grade cards, and transcripts.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Arrange necessary materials such as answer booklets, OMR sheets, and stationery.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Maintain inventory and ensure sufficient stock for examination needs.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Coordinate with printing and distribution teams for exam-related materials.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Ensure strict adherence to university examination policies and guidelines.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Maintain confidentiality of student records, question papers, and results.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Assist in managing university exam portals and software.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Support the examination team with general administrative tasks.</w:t>
      </w:r>
    </w:p>
    <w:p w:rsidR="00015286" w:rsidRPr="00015286" w:rsidRDefault="00015286" w:rsidP="00015286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Perform additional responsibilities as assigned by the Controller of Examinations.</w:t>
      </w:r>
    </w:p>
    <w:p w:rsid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b/>
          <w:bCs/>
          <w:color w:val="121224"/>
          <w:sz w:val="21"/>
          <w:szCs w:val="21"/>
          <w:u w:val="single"/>
          <w:bdr w:val="none" w:sz="0" w:space="0" w:color="auto" w:frame="1"/>
          <w:lang w:eastAsia="en-IN"/>
        </w:rPr>
      </w:pP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4"/>
          <w:szCs w:val="24"/>
          <w:lang w:eastAsia="en-IN"/>
        </w:rPr>
      </w:pPr>
      <w:r w:rsidRPr="00015286">
        <w:rPr>
          <w:rFonts w:ascii="Satoshi Fallback" w:eastAsia="Times New Roman" w:hAnsi="Satoshi Fallback" w:cs="Times New Roman"/>
          <w:b/>
          <w:bCs/>
          <w:color w:val="121224"/>
          <w:sz w:val="24"/>
          <w:szCs w:val="24"/>
          <w:u w:val="single"/>
          <w:bdr w:val="none" w:sz="0" w:space="0" w:color="auto" w:frame="1"/>
          <w:lang w:eastAsia="en-IN"/>
        </w:rPr>
        <w:t>Preferred candidate profile:</w:t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4"/>
          <w:szCs w:val="24"/>
          <w:lang w:eastAsia="en-IN"/>
        </w:rPr>
        <w:br/>
      </w: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Candidates should have Bachelor's Degree with 3-5 years of experience in the relevant field and on hands experience in MS-Office especially in Excel. He/she should have knowledge of general administration and coordination.</w:t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br/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b/>
          <w:bCs/>
          <w:color w:val="121224"/>
          <w:u w:val="single"/>
          <w:bdr w:val="none" w:sz="0" w:space="0" w:color="auto" w:frame="1"/>
          <w:lang w:eastAsia="en-IN"/>
        </w:rPr>
        <w:t>Salary/Compensation</w:t>
      </w: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 xml:space="preserve"> - Negotiable </w:t>
      </w:r>
      <w:proofErr w:type="gramStart"/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( No</w:t>
      </w:r>
      <w:proofErr w:type="gramEnd"/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 xml:space="preserve"> bar for right fit &amp; relevant experience candidates)</w:t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br/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proofErr w:type="gramStart"/>
      <w:r w:rsidRPr="00015286">
        <w:rPr>
          <w:rFonts w:ascii="Satoshi Fallback" w:eastAsia="Times New Roman" w:hAnsi="Satoshi Fallback" w:cs="Times New Roman"/>
          <w:b/>
          <w:bCs/>
          <w:color w:val="121224"/>
          <w:u w:val="single"/>
          <w:bdr w:val="none" w:sz="0" w:space="0" w:color="auto" w:frame="1"/>
          <w:lang w:eastAsia="en-IN"/>
        </w:rPr>
        <w:t xml:space="preserve">Contact </w:t>
      </w:r>
      <w:r w:rsidRPr="00015286">
        <w:rPr>
          <w:rFonts w:ascii="Satoshi Fallback" w:eastAsia="Times New Roman" w:hAnsi="Satoshi Fallback" w:cs="Times New Roman"/>
          <w:b/>
          <w:bCs/>
          <w:color w:val="121224"/>
          <w:sz w:val="21"/>
          <w:szCs w:val="21"/>
          <w:u w:val="single"/>
          <w:bdr w:val="none" w:sz="0" w:space="0" w:color="auto" w:frame="1"/>
          <w:lang w:eastAsia="en-IN"/>
        </w:rPr>
        <w:t>:</w:t>
      </w:r>
      <w:proofErr w:type="gramEnd"/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t> Interested candidates can send their resumes to</w:t>
      </w:r>
      <w:r w:rsidRPr="00015286">
        <w:rPr>
          <w:rFonts w:ascii="Satoshi Fallback" w:eastAsia="Times New Roman" w:hAnsi="Satoshi Fallback" w:cs="Times New Roman"/>
          <w:b/>
          <w:bCs/>
          <w:color w:val="121224"/>
          <w:sz w:val="21"/>
          <w:szCs w:val="21"/>
          <w:bdr w:val="none" w:sz="0" w:space="0" w:color="auto" w:frame="1"/>
          <w:lang w:eastAsia="en-IN"/>
        </w:rPr>
        <w:t> ankit.hr@peoplesuniversity.edu.in</w:t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bookmarkStart w:id="0" w:name="_GoBack"/>
      <w:bookmarkEnd w:id="0"/>
      <w:r w:rsidRPr="00015286"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  <w:br/>
      </w:r>
    </w:p>
    <w:p w:rsidR="00015286" w:rsidRPr="00015286" w:rsidRDefault="00015286" w:rsidP="00015286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474D6A"/>
          <w:sz w:val="21"/>
          <w:szCs w:val="21"/>
          <w:lang w:eastAsia="en-IN"/>
        </w:rPr>
      </w:pPr>
      <w:r w:rsidRPr="00015286">
        <w:rPr>
          <w:rFonts w:ascii="Satoshi Fallback" w:eastAsia="Times New Roman" w:hAnsi="Satoshi Fallback" w:cs="Times New Roman"/>
          <w:b/>
          <w:bCs/>
          <w:color w:val="121224"/>
          <w:sz w:val="21"/>
          <w:szCs w:val="21"/>
          <w:bdr w:val="none" w:sz="0" w:space="0" w:color="auto" w:frame="1"/>
          <w:lang w:eastAsia="en-IN"/>
        </w:rPr>
        <w:t>Note - Candidates have experience in Education industry are most suitable and preferable.</w:t>
      </w:r>
    </w:p>
    <w:p w:rsidR="00D65349" w:rsidRDefault="00D65349"/>
    <w:sectPr w:rsidR="00D65349" w:rsidSect="00E77DFA">
      <w:pgSz w:w="11907" w:h="16839" w:code="9"/>
      <w:pgMar w:top="1627" w:right="1349" w:bottom="992" w:left="1418" w:header="187" w:footer="357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0AD1"/>
    <w:multiLevelType w:val="multilevel"/>
    <w:tmpl w:val="60C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86"/>
    <w:rsid w:val="00015286"/>
    <w:rsid w:val="00D65349"/>
    <w:rsid w:val="00E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5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28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1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15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5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28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1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1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2025-04-22T10:26:00Z</dcterms:created>
  <dcterms:modified xsi:type="dcterms:W3CDTF">2025-04-22T10:28:00Z</dcterms:modified>
</cp:coreProperties>
</file>